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178" w:rsidRPr="002A5EAD" w:rsidRDefault="00B86178" w:rsidP="00DF3CDF">
      <w:pPr>
        <w:pStyle w:val="Heading2"/>
        <w:spacing w:before="0"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ԳԼՈՒԽ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7</w:t>
      </w:r>
      <w:r w:rsidR="00455E49">
        <w:rPr>
          <w:rFonts w:ascii="GHEA Grapalat" w:hAnsi="GHEA Grapalat"/>
          <w:sz w:val="24"/>
          <w:szCs w:val="24"/>
          <w:lang w:val="hy-AM"/>
        </w:rPr>
        <w:t>3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ՏՐԱՆՍՖԵՐԱՅԻՆ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ԳՆԱԳՈՅԱՑՄԱՆ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ԿԱՐԳԱՎՈՐՈՒՄՆԵՐԸ</w:t>
      </w:r>
    </w:p>
    <w:p w:rsidR="00B86178" w:rsidRPr="002A5EAD" w:rsidRDefault="00B86178" w:rsidP="002A5EAD">
      <w:pPr>
        <w:spacing w:line="360" w:lineRule="auto"/>
        <w:ind w:firstLine="576"/>
        <w:jc w:val="both"/>
        <w:rPr>
          <w:rFonts w:ascii="GHEA Grapalat" w:hAnsi="GHEA Grapalat"/>
          <w:b/>
          <w:bCs/>
          <w:lang w:val="hy-AM"/>
        </w:rPr>
      </w:pPr>
    </w:p>
    <w:p w:rsidR="00B86178" w:rsidRPr="002A5EAD" w:rsidRDefault="00B86178" w:rsidP="008C29E9">
      <w:pPr>
        <w:pStyle w:val="Heading3"/>
        <w:spacing w:before="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8C29E9">
        <w:rPr>
          <w:rFonts w:ascii="GHEA Grapalat" w:hAnsi="GHEA Grapalat"/>
          <w:sz w:val="24"/>
          <w:szCs w:val="24"/>
          <w:lang w:val="hy-AM"/>
        </w:rPr>
        <w:t>64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Տրանսֆերային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գնագոյացման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ընդհանուր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դրույթները</w:t>
      </w:r>
    </w:p>
    <w:p w:rsidR="00B86178" w:rsidRPr="002A5EAD" w:rsidRDefault="00B86178" w:rsidP="002A5EAD">
      <w:pPr>
        <w:pStyle w:val="ListParagraph"/>
        <w:numPr>
          <w:ilvl w:val="0"/>
          <w:numId w:val="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հասկացությունը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մեթոդները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համադրելիության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գործոնները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փաստաթղթավորման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ընթացակարգերը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աղբյուրները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ինչպես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կարգավորում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կապված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ընթացակարգերը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գլխով</w:t>
      </w:r>
      <w:r w:rsidRPr="002A5EAD">
        <w:rPr>
          <w:rFonts w:ascii="GHEA Grapalat" w:hAnsi="GHEA Grapalat"/>
          <w:lang w:val="hy-AM"/>
        </w:rPr>
        <w:t xml:space="preserve"> </w:t>
      </w:r>
      <w:r w:rsidR="007551D8">
        <w:rPr>
          <w:rFonts w:ascii="GHEA Grapalat" w:hAnsi="GHEA Grapalat" w:cs="Sylfaen"/>
          <w:lang w:val="hy-AM"/>
        </w:rPr>
        <w:t>սահման</w:t>
      </w:r>
      <w:r w:rsidRPr="002A5EAD">
        <w:rPr>
          <w:rFonts w:ascii="GHEA Grapalat" w:hAnsi="GHEA Grapalat" w:cs="Sylfaen"/>
          <w:lang w:val="hy-AM"/>
        </w:rPr>
        <w:t>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հսկողություն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իրականացնելիս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ստուգում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հետևյալ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 xml:space="preserve">ամբողջականությունը, ինչպես նաև պարզած ձեռքի հեռավորության </w:t>
      </w:r>
      <w:r w:rsidR="008745AD" w:rsidRPr="002A5EAD">
        <w:rPr>
          <w:rFonts w:ascii="GHEA Grapalat" w:hAnsi="GHEA Grapalat" w:cs="Sylfaen"/>
          <w:lang w:val="hy-AM"/>
        </w:rPr>
        <w:t>սկզբունքին համապատասխանությունը.</w:t>
      </w:r>
    </w:p>
    <w:p w:rsidR="003B764B" w:rsidRDefault="00B86178" w:rsidP="003B764B">
      <w:pPr>
        <w:pStyle w:val="ListParagraph"/>
        <w:numPr>
          <w:ilvl w:val="0"/>
          <w:numId w:val="8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շահութահարկ</w:t>
      </w:r>
      <w:r w:rsidRPr="002A5EAD">
        <w:rPr>
          <w:rFonts w:ascii="GHEA Grapalat" w:hAnsi="GHEA Grapalat"/>
          <w:lang w:val="hy-AM"/>
        </w:rPr>
        <w:t>.</w:t>
      </w:r>
    </w:p>
    <w:p w:rsidR="003B764B" w:rsidRPr="003B764B" w:rsidRDefault="00B86178" w:rsidP="003B764B">
      <w:pPr>
        <w:pStyle w:val="ListParagraph"/>
        <w:numPr>
          <w:ilvl w:val="0"/>
          <w:numId w:val="8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3B764B">
        <w:rPr>
          <w:rFonts w:ascii="GHEA Grapalat" w:hAnsi="GHEA Grapalat" w:cs="Sylfaen"/>
          <w:lang w:val="hy-AM"/>
        </w:rPr>
        <w:t>ԱԱՀ</w:t>
      </w:r>
    </w:p>
    <w:p w:rsidR="00B86178" w:rsidRPr="003B764B" w:rsidRDefault="00B86178" w:rsidP="003B764B">
      <w:pPr>
        <w:pStyle w:val="ListParagraph"/>
        <w:numPr>
          <w:ilvl w:val="0"/>
          <w:numId w:val="8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3B764B">
        <w:rPr>
          <w:rFonts w:ascii="GHEA Grapalat" w:hAnsi="GHEA Grapalat" w:cs="Sylfaen"/>
          <w:lang w:val="hy-AM"/>
        </w:rPr>
        <w:t>Օրենսգրքի</w:t>
      </w:r>
      <w:r w:rsidRPr="003B764B">
        <w:rPr>
          <w:rFonts w:ascii="GHEA Grapalat" w:hAnsi="GHEA Grapalat"/>
          <w:lang w:val="hy-AM"/>
        </w:rPr>
        <w:t xml:space="preserve"> 19</w:t>
      </w:r>
      <w:r w:rsidR="00B02054">
        <w:rPr>
          <w:rFonts w:ascii="GHEA Grapalat" w:hAnsi="GHEA Grapalat"/>
          <w:lang w:val="hy-AM"/>
        </w:rPr>
        <w:t>7</w:t>
      </w:r>
      <w:r w:rsidRPr="003B764B">
        <w:rPr>
          <w:rFonts w:ascii="GHEA Grapalat" w:hAnsi="GHEA Grapalat"/>
          <w:lang w:val="hy-AM"/>
        </w:rPr>
        <w:t>-</w:t>
      </w:r>
      <w:r w:rsidRPr="003B764B">
        <w:rPr>
          <w:rFonts w:ascii="GHEA Grapalat" w:hAnsi="GHEA Grapalat" w:cs="Sylfaen"/>
          <w:lang w:val="hy-AM"/>
        </w:rPr>
        <w:t>րդ</w:t>
      </w:r>
      <w:r w:rsidRPr="003B764B">
        <w:rPr>
          <w:rFonts w:ascii="GHEA Grapalat" w:hAnsi="GHEA Grapalat"/>
          <w:lang w:val="hy-AM"/>
        </w:rPr>
        <w:t xml:space="preserve"> </w:t>
      </w:r>
      <w:r w:rsidRPr="003B764B">
        <w:rPr>
          <w:rFonts w:ascii="GHEA Grapalat" w:hAnsi="GHEA Grapalat" w:cs="Sylfaen"/>
          <w:lang w:val="hy-AM"/>
        </w:rPr>
        <w:t>հոդվածի</w:t>
      </w:r>
      <w:r w:rsidRPr="003B764B">
        <w:rPr>
          <w:rFonts w:ascii="GHEA Grapalat" w:hAnsi="GHEA Grapalat"/>
          <w:lang w:val="hy-AM"/>
        </w:rPr>
        <w:t xml:space="preserve"> 2-</w:t>
      </w:r>
      <w:r w:rsidRPr="003B764B">
        <w:rPr>
          <w:rFonts w:ascii="GHEA Grapalat" w:hAnsi="GHEA Grapalat" w:cs="Sylfaen"/>
          <w:lang w:val="hy-AM"/>
        </w:rPr>
        <w:t>րդ</w:t>
      </w:r>
      <w:r w:rsidRPr="003B764B">
        <w:rPr>
          <w:rFonts w:ascii="GHEA Grapalat" w:hAnsi="GHEA Grapalat"/>
          <w:lang w:val="hy-AM"/>
        </w:rPr>
        <w:t xml:space="preserve"> </w:t>
      </w:r>
      <w:r w:rsidRPr="003B764B">
        <w:rPr>
          <w:rFonts w:ascii="GHEA Grapalat" w:hAnsi="GHEA Grapalat" w:cs="Sylfaen"/>
          <w:lang w:val="hy-AM"/>
        </w:rPr>
        <w:t>մասով</w:t>
      </w:r>
      <w:r w:rsidRPr="003B764B">
        <w:rPr>
          <w:rFonts w:ascii="GHEA Grapalat" w:hAnsi="GHEA Grapalat"/>
          <w:lang w:val="hy-AM"/>
        </w:rPr>
        <w:t xml:space="preserve"> </w:t>
      </w:r>
      <w:r w:rsidR="003B764B">
        <w:rPr>
          <w:rFonts w:ascii="GHEA Grapalat" w:hAnsi="GHEA Grapalat" w:cs="Sylfaen"/>
          <w:lang w:val="hy-AM"/>
        </w:rPr>
        <w:t>սահման</w:t>
      </w:r>
      <w:r w:rsidRPr="003B764B">
        <w:rPr>
          <w:rFonts w:ascii="GHEA Grapalat" w:hAnsi="GHEA Grapalat" w:cs="Sylfaen"/>
          <w:lang w:val="hy-AM"/>
        </w:rPr>
        <w:t>ված</w:t>
      </w:r>
      <w:r w:rsidRPr="003B764B">
        <w:rPr>
          <w:rFonts w:ascii="GHEA Grapalat" w:hAnsi="GHEA Grapalat"/>
          <w:lang w:val="hy-AM"/>
        </w:rPr>
        <w:t xml:space="preserve"> </w:t>
      </w:r>
      <w:r w:rsidRPr="003B764B">
        <w:rPr>
          <w:rFonts w:ascii="GHEA Grapalat" w:hAnsi="GHEA Grapalat" w:cs="Sylfaen"/>
          <w:lang w:val="hy-AM"/>
        </w:rPr>
        <w:t>ռոյալթի</w:t>
      </w:r>
      <w:r w:rsidRPr="003B764B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վճարների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ապրանքների մատարկարարման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աշխատանքների կատարման 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ծառայությունների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մատուցման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 բազաների որոշման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 կարգավորումներ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որոշելիս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կարգավորումների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փոխարեն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կարգավորումները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8C29E9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8C29E9">
        <w:rPr>
          <w:rFonts w:ascii="GHEA Grapalat" w:hAnsi="GHEA Grapalat"/>
          <w:sz w:val="24"/>
          <w:szCs w:val="24"/>
          <w:lang w:val="hy-AM"/>
        </w:rPr>
        <w:t>65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Կիրառվող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հիմնական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հասկացությունները</w:t>
      </w:r>
    </w:p>
    <w:p w:rsidR="00B86178" w:rsidRPr="002A5EAD" w:rsidRDefault="00B86178" w:rsidP="002A5EAD">
      <w:pPr>
        <w:pStyle w:val="ListParagraph"/>
        <w:numPr>
          <w:ilvl w:val="0"/>
          <w:numId w:val="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իմաստով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ստորև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նշված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հասկացություններն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ունեն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հետևյալ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իմաստն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նշանակությունը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lang w:val="hy-AM"/>
        </w:rPr>
        <w:t>բաժնային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b/>
          <w:lang w:val="hy-AM"/>
        </w:rPr>
        <w:t>արժեթղթեր</w:t>
      </w:r>
      <w:r w:rsidRPr="002A5EAD">
        <w:rPr>
          <w:rFonts w:ascii="GHEA Grapalat" w:hAnsi="GHEA Grapalat"/>
          <w:lang w:val="hy-AM"/>
        </w:rPr>
        <w:t>` «</w:t>
      </w:r>
      <w:r w:rsidRPr="002A5EAD">
        <w:rPr>
          <w:rFonts w:ascii="GHEA Grapalat" w:hAnsi="GHEA Grapalat" w:cs="Sylfaen"/>
          <w:lang w:val="hy-AM"/>
        </w:rPr>
        <w:t>Արժեթղթերի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շուկայի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» </w:t>
      </w:r>
      <w:r w:rsidRPr="002A5EAD">
        <w:rPr>
          <w:rFonts w:ascii="GHEA Grapalat" w:hAnsi="GHEA Grapalat" w:cs="Sylfaen"/>
          <w:lang w:val="hy-AM"/>
        </w:rPr>
        <w:t>Հայաստանի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Հանրապետության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օրենքի</w:t>
      </w:r>
      <w:r w:rsidRPr="002A5EAD">
        <w:rPr>
          <w:rFonts w:ascii="GHEA Grapalat" w:hAnsi="GHEA Grapalat"/>
          <w:lang w:val="hy-AM"/>
        </w:rPr>
        <w:t xml:space="preserve"> 3-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6-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կետով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արժեթուղթ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8C29E9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lang w:val="hy-AM"/>
        </w:rPr>
        <w:t>ֆինանսական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b/>
          <w:lang w:val="hy-AM"/>
        </w:rPr>
        <w:t>ցուցանիշ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մասնավորապես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հավելագին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համախառն</w:t>
      </w:r>
      <w:r w:rsidR="008C2731" w:rsidRPr="002A5EAD">
        <w:rPr>
          <w:rFonts w:ascii="GHEA Grapalat" w:hAnsi="GHEA Grapalat" w:cs="Sylfaen"/>
          <w:lang w:val="hy-AM"/>
        </w:rPr>
        <w:t xml:space="preserve">, </w:t>
      </w:r>
      <w:r w:rsidR="008C2731" w:rsidRPr="00792C25">
        <w:rPr>
          <w:rFonts w:ascii="GHEA Grapalat" w:hAnsi="GHEA Grapalat" w:cs="Sylfaen"/>
          <w:lang w:val="hy-AM"/>
        </w:rPr>
        <w:t>գործառնական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կամ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զուտ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շահույթի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գործակից</w:t>
      </w:r>
      <w:r w:rsidRPr="00792C25">
        <w:rPr>
          <w:rFonts w:ascii="GHEA Grapalat" w:hAnsi="GHEA Grapalat"/>
          <w:lang w:val="hy-AM"/>
        </w:rPr>
        <w:t>,</w:t>
      </w:r>
      <w:r w:rsidRPr="00792C25">
        <w:rPr>
          <w:rStyle w:val="hps"/>
          <w:rFonts w:ascii="GHEA Grapalat" w:hAnsi="GHEA Grapalat"/>
          <w:lang w:val="hy-AM"/>
        </w:rPr>
        <w:t xml:space="preserve"> </w:t>
      </w:r>
      <w:r w:rsidRPr="00792C25">
        <w:rPr>
          <w:rStyle w:val="hps"/>
          <w:rFonts w:ascii="GHEA Grapalat" w:hAnsi="GHEA Grapalat" w:cs="Sylfaen"/>
          <w:lang w:val="hy-AM"/>
        </w:rPr>
        <w:t>որը</w:t>
      </w:r>
      <w:r w:rsidRPr="00792C25">
        <w:rPr>
          <w:rStyle w:val="hps"/>
          <w:rFonts w:ascii="GHEA Grapalat" w:hAnsi="GHEA Grapalat"/>
          <w:lang w:val="hy-AM"/>
        </w:rPr>
        <w:t xml:space="preserve"> </w:t>
      </w:r>
      <w:r w:rsidRPr="00792C25">
        <w:rPr>
          <w:rStyle w:val="hps"/>
          <w:rFonts w:ascii="GHEA Grapalat" w:hAnsi="GHEA Grapalat" w:cs="Sylfaen"/>
          <w:lang w:val="hy-AM"/>
        </w:rPr>
        <w:t>վերլուծվում</w:t>
      </w:r>
      <w:r w:rsidRPr="00792C25">
        <w:rPr>
          <w:rStyle w:val="hps"/>
          <w:rFonts w:ascii="GHEA Grapalat" w:hAnsi="GHEA Grapalat"/>
          <w:lang w:val="hy-AM"/>
        </w:rPr>
        <w:t xml:space="preserve"> </w:t>
      </w:r>
      <w:r w:rsidRPr="00792C25">
        <w:rPr>
          <w:rStyle w:val="hps"/>
          <w:rFonts w:ascii="GHEA Grapalat" w:hAnsi="GHEA Grapalat" w:cs="Sylfaen"/>
          <w:lang w:val="hy-AM"/>
        </w:rPr>
        <w:t>է</w:t>
      </w:r>
      <w:r w:rsidRPr="00792C25">
        <w:rPr>
          <w:rStyle w:val="hps"/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Օրենսգրքի</w:t>
      </w:r>
      <w:r w:rsidRPr="00792C25">
        <w:rPr>
          <w:rFonts w:ascii="GHEA Grapalat" w:hAnsi="GHEA Grapalat"/>
          <w:lang w:val="hy-AM"/>
        </w:rPr>
        <w:t xml:space="preserve"> 3</w:t>
      </w:r>
      <w:r w:rsidR="00E152E4" w:rsidRPr="00792C25">
        <w:rPr>
          <w:rFonts w:ascii="GHEA Grapalat" w:hAnsi="GHEA Grapalat"/>
          <w:lang w:val="hy-AM"/>
        </w:rPr>
        <w:t>7</w:t>
      </w:r>
      <w:r w:rsidR="008C29E9">
        <w:rPr>
          <w:rFonts w:ascii="GHEA Grapalat" w:hAnsi="GHEA Grapalat"/>
          <w:lang w:val="hy-AM"/>
        </w:rPr>
        <w:t>2</w:t>
      </w:r>
      <w:r w:rsidRPr="00792C25">
        <w:rPr>
          <w:rFonts w:ascii="GHEA Grapalat" w:hAnsi="GHEA Grapalat"/>
          <w:lang w:val="hy-AM"/>
        </w:rPr>
        <w:t>-</w:t>
      </w:r>
      <w:r w:rsidRPr="00792C25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</w:t>
      </w:r>
      <w:r w:rsidR="008C2731" w:rsidRPr="002A5EAD">
        <w:rPr>
          <w:rFonts w:ascii="GHEA Grapalat" w:hAnsi="GHEA Grapalat" w:cs="Sylfaen"/>
          <w:lang w:val="hy-AM"/>
        </w:rPr>
        <w:t>վ</w:t>
      </w:r>
      <w:r w:rsidRPr="002A5EAD">
        <w:rPr>
          <w:rFonts w:ascii="GHEA Grapalat" w:hAnsi="GHEA Grapalat" w:cs="Sylfaen"/>
          <w:lang w:val="hy-AM"/>
        </w:rPr>
        <w:t>ած՝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կիրառելիս</w:t>
      </w:r>
      <w:r w:rsidRPr="002A5EAD">
        <w:rPr>
          <w:rFonts w:ascii="GHEA Grapalat" w:hAnsi="GHEA Grapalat"/>
          <w:lang w:val="hy-AM"/>
        </w:rPr>
        <w:t>.</w:t>
      </w:r>
    </w:p>
    <w:p w:rsidR="00B86178" w:rsidRPr="00E152E4" w:rsidRDefault="00B86178" w:rsidP="008C29E9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E152E4">
        <w:rPr>
          <w:rStyle w:val="hps"/>
          <w:rFonts w:ascii="GHEA Grapalat" w:hAnsi="GHEA Grapalat" w:cs="Sylfaen"/>
          <w:b/>
          <w:lang w:val="hy-AM"/>
        </w:rPr>
        <w:lastRenderedPageBreak/>
        <w:t>տրանսֆերային</w:t>
      </w:r>
      <w:r w:rsidRPr="00E152E4">
        <w:rPr>
          <w:rStyle w:val="hps"/>
          <w:rFonts w:ascii="GHEA Grapalat" w:hAnsi="GHEA Grapalat"/>
          <w:b/>
          <w:lang w:val="hy-AM"/>
        </w:rPr>
        <w:t xml:space="preserve"> </w:t>
      </w:r>
      <w:r w:rsidRPr="00E152E4">
        <w:rPr>
          <w:rStyle w:val="hps"/>
          <w:rFonts w:ascii="GHEA Grapalat" w:hAnsi="GHEA Grapalat" w:cs="Sylfaen"/>
          <w:b/>
          <w:lang w:val="hy-AM"/>
        </w:rPr>
        <w:t>գնագոյացում</w:t>
      </w:r>
      <w:r w:rsidRPr="00E152E4">
        <w:rPr>
          <w:rFonts w:ascii="GHEA Grapalat" w:hAnsi="GHEA Grapalat"/>
          <w:lang w:val="hy-AM"/>
        </w:rPr>
        <w:t xml:space="preserve">` </w:t>
      </w:r>
      <w:r w:rsidRPr="00E152E4">
        <w:rPr>
          <w:rFonts w:ascii="GHEA Grapalat" w:hAnsi="GHEA Grapalat" w:cs="Sylfaen"/>
          <w:lang w:val="hy-AM"/>
        </w:rPr>
        <w:t>Օրենսգրքի</w:t>
      </w:r>
      <w:r w:rsidRPr="00E152E4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67</w:t>
      </w:r>
      <w:r w:rsidRPr="00E152E4">
        <w:rPr>
          <w:rFonts w:ascii="GHEA Grapalat" w:hAnsi="GHEA Grapalat"/>
          <w:lang w:val="hy-AM"/>
        </w:rPr>
        <w:t>-</w:t>
      </w:r>
      <w:r w:rsidRPr="00E152E4">
        <w:rPr>
          <w:rFonts w:ascii="GHEA Grapalat" w:hAnsi="GHEA Grapalat" w:cs="Sylfaen"/>
          <w:lang w:val="hy-AM"/>
        </w:rPr>
        <w:t>րդ</w:t>
      </w:r>
      <w:r w:rsidRPr="00E152E4">
        <w:rPr>
          <w:rFonts w:ascii="GHEA Grapalat" w:hAnsi="GHEA Grapalat"/>
          <w:lang w:val="hy-AM"/>
        </w:rPr>
        <w:t xml:space="preserve"> </w:t>
      </w:r>
      <w:r w:rsidRPr="00E152E4">
        <w:rPr>
          <w:rFonts w:ascii="GHEA Grapalat" w:hAnsi="GHEA Grapalat" w:cs="Sylfaen"/>
          <w:lang w:val="hy-AM"/>
        </w:rPr>
        <w:t>հոդվածով</w:t>
      </w:r>
      <w:r w:rsidRPr="00E152E4">
        <w:rPr>
          <w:rFonts w:ascii="GHEA Grapalat" w:hAnsi="GHEA Grapalat"/>
          <w:lang w:val="hy-AM"/>
        </w:rPr>
        <w:t xml:space="preserve"> </w:t>
      </w:r>
      <w:r w:rsidRPr="00E152E4">
        <w:rPr>
          <w:rFonts w:ascii="GHEA Grapalat" w:hAnsi="GHEA Grapalat" w:cs="Sylfaen"/>
          <w:lang w:val="hy-AM"/>
        </w:rPr>
        <w:t>սահմանված վերահսկվող</w:t>
      </w:r>
      <w:r w:rsidRPr="00E152E4">
        <w:rPr>
          <w:rFonts w:ascii="GHEA Grapalat" w:hAnsi="GHEA Grapalat"/>
          <w:lang w:val="hy-AM"/>
        </w:rPr>
        <w:t xml:space="preserve"> </w:t>
      </w:r>
      <w:r w:rsidRPr="00E152E4">
        <w:rPr>
          <w:rFonts w:ascii="GHEA Grapalat" w:hAnsi="GHEA Grapalat" w:cs="Sylfaen"/>
          <w:lang w:val="hy-AM"/>
        </w:rPr>
        <w:t>գործարքներում սույն հոդվածի 1-ին մասի 2-րդ կետով սահմանված ֆինանսական ցուցանիշների որոշման ընթացակարգ</w:t>
      </w:r>
      <w:r w:rsidR="008C2731" w:rsidRPr="00E152E4">
        <w:rPr>
          <w:rFonts w:ascii="GHEA Grapalat" w:hAnsi="GHEA Grapalat" w:cs="Sylfaen"/>
          <w:lang w:val="hy-AM"/>
        </w:rPr>
        <w:t>.</w:t>
      </w:r>
      <w:r w:rsidRPr="00E152E4">
        <w:rPr>
          <w:rFonts w:ascii="GHEA Grapalat" w:hAnsi="GHEA Grapalat" w:cs="Sylfaen"/>
          <w:lang w:val="hy-AM"/>
        </w:rPr>
        <w:t xml:space="preserve"> </w:t>
      </w:r>
    </w:p>
    <w:p w:rsidR="00B86178" w:rsidRPr="002A5EAD" w:rsidRDefault="00B86178" w:rsidP="008C29E9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bCs/>
          <w:lang w:val="hy-AM"/>
        </w:rPr>
        <w:t>պարզած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ձեռքի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հեռավորության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տիրույթ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75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 </w:t>
      </w:r>
      <w:r w:rsidR="008C2731" w:rsidRPr="002A5EAD">
        <w:rPr>
          <w:rFonts w:ascii="GHEA Grapalat" w:hAnsi="GHEA Grapalat" w:cs="Sylfaen"/>
          <w:lang w:val="hy-AM"/>
        </w:rPr>
        <w:t>որոշված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տիրույթ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bCs/>
          <w:lang w:val="hy-AM"/>
        </w:rPr>
        <w:t>օֆշորային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գոտի</w:t>
      </w:r>
      <w:r w:rsidRPr="002A5EAD">
        <w:rPr>
          <w:rFonts w:ascii="GHEA Grapalat" w:hAnsi="GHEA Grapalat"/>
          <w:b/>
          <w:bCs/>
          <w:lang w:val="hy-AM"/>
        </w:rPr>
        <w:t xml:space="preserve"> (</w:t>
      </w:r>
      <w:r w:rsidRPr="002A5EAD">
        <w:rPr>
          <w:rFonts w:ascii="GHEA Grapalat" w:hAnsi="GHEA Grapalat" w:cs="Sylfaen"/>
          <w:b/>
          <w:bCs/>
          <w:lang w:val="hy-AM"/>
        </w:rPr>
        <w:t>երկիր</w:t>
      </w:r>
      <w:r w:rsidRPr="002A5EAD">
        <w:rPr>
          <w:rFonts w:ascii="GHEA Grapalat" w:hAnsi="GHEA Grapalat"/>
          <w:b/>
          <w:bCs/>
          <w:lang w:val="hy-AM"/>
        </w:rPr>
        <w:t>)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Հայաստանի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Հանրապետության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կառավարության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գոտիների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երկրների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ցանկում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ներառված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գոտի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երկիր</w:t>
      </w:r>
      <w:r w:rsidRPr="002A5EAD">
        <w:rPr>
          <w:rFonts w:ascii="GHEA Grapalat" w:hAnsi="GHEA Grapalat"/>
          <w:lang w:val="hy-AM"/>
        </w:rPr>
        <w:t>).</w:t>
      </w:r>
    </w:p>
    <w:p w:rsidR="00B86178" w:rsidRPr="002A5EAD" w:rsidRDefault="00B86178" w:rsidP="002A5EAD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bCs/>
          <w:lang w:val="hy-AM"/>
        </w:rPr>
        <w:t>վերլուծության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ենթակա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կողմ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վերլուծվում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վերավաճառքի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գնի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ծախսումներ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գումարած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զուտ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շահույթի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կիրառելիս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bCs/>
          <w:lang w:val="hy-AM"/>
        </w:rPr>
        <w:t>վերլուծության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ենթակա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օտարերկրյա</w:t>
      </w:r>
      <w:r w:rsidRPr="002A5EAD">
        <w:rPr>
          <w:rFonts w:ascii="GHEA Grapalat" w:hAnsi="GHEA Grapalat"/>
          <w:b/>
          <w:bCs/>
          <w:lang w:val="hy-AM"/>
        </w:rPr>
        <w:t xml:space="preserve"> </w:t>
      </w:r>
      <w:r w:rsidRPr="002A5EAD">
        <w:rPr>
          <w:rFonts w:ascii="GHEA Grapalat" w:hAnsi="GHEA Grapalat" w:cs="Sylfaen"/>
          <w:b/>
          <w:bCs/>
          <w:lang w:val="hy-AM"/>
        </w:rPr>
        <w:t>կողմ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վերլուծության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ենթակա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Հայաստանի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Հանրապետության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ռեզիդենտ</w:t>
      </w:r>
      <w:r w:rsidR="00B3740D" w:rsidRPr="002A5EAD">
        <w:rPr>
          <w:rFonts w:ascii="GHEA Grapalat" w:hAnsi="GHEA Grapalat" w:cs="Sylfaen"/>
          <w:lang w:val="hy-AM"/>
        </w:rPr>
        <w:t xml:space="preserve"> կազմակերպություն կամ քաղաքացի,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Հայաստանի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Հանրապետության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ռեզիդենտի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մշտական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հաստատություն</w:t>
      </w:r>
      <w:r w:rsidRPr="002A5EAD">
        <w:rPr>
          <w:rFonts w:ascii="GHEA Grapalat" w:hAnsi="GHEA Grapalat"/>
          <w:lang w:val="hy-AM"/>
        </w:rPr>
        <w:t>.</w:t>
      </w:r>
    </w:p>
    <w:p w:rsidR="004D10CE" w:rsidRDefault="00B86178" w:rsidP="008C29E9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b/>
          <w:lang w:val="hy-AM"/>
        </w:rPr>
        <w:t>համադրելի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b/>
          <w:lang w:val="hy-AM"/>
        </w:rPr>
        <w:t>չվերահսկվող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b/>
          <w:lang w:val="hy-AM"/>
        </w:rPr>
        <w:t>գործարք</w:t>
      </w:r>
      <w:r w:rsidRPr="002A5EAD">
        <w:rPr>
          <w:rFonts w:ascii="GHEA Grapalat" w:hAnsi="GHEA Grapalat"/>
          <w:lang w:val="hy-AM"/>
        </w:rPr>
        <w:t>`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67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69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1-</w:t>
      </w:r>
      <w:r w:rsidRPr="002A5EAD">
        <w:rPr>
          <w:rFonts w:ascii="GHEA Grapalat" w:hAnsi="GHEA Grapalat" w:cs="Sylfaen"/>
          <w:lang w:val="hy-AM"/>
        </w:rPr>
        <w:t>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համադրելի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գործարքին</w:t>
      </w:r>
      <w:r w:rsidRPr="002A5EAD">
        <w:rPr>
          <w:rFonts w:ascii="GHEA Grapalat" w:hAnsi="GHEA Grapalat"/>
          <w:lang w:val="hy-AM"/>
        </w:rPr>
        <w:t>.</w:t>
      </w:r>
    </w:p>
    <w:p w:rsidR="00B86178" w:rsidRPr="004D10CE" w:rsidRDefault="00B86178" w:rsidP="008C29E9">
      <w:pPr>
        <w:pStyle w:val="ListParagraph"/>
        <w:numPr>
          <w:ilvl w:val="0"/>
          <w:numId w:val="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4D10CE">
        <w:rPr>
          <w:rFonts w:ascii="GHEA Grapalat" w:hAnsi="GHEA Grapalat" w:cs="Sylfaen"/>
          <w:b/>
          <w:bCs/>
          <w:lang w:val="hy-AM"/>
        </w:rPr>
        <w:t>համադրելիության</w:t>
      </w:r>
      <w:r w:rsidRPr="004D10CE">
        <w:rPr>
          <w:rFonts w:ascii="GHEA Grapalat" w:hAnsi="GHEA Grapalat"/>
          <w:b/>
          <w:bCs/>
          <w:lang w:val="hy-AM"/>
        </w:rPr>
        <w:t xml:space="preserve"> </w:t>
      </w:r>
      <w:r w:rsidRPr="004D10CE">
        <w:rPr>
          <w:rFonts w:ascii="GHEA Grapalat" w:hAnsi="GHEA Grapalat" w:cs="Sylfaen"/>
          <w:b/>
          <w:bCs/>
          <w:lang w:val="hy-AM"/>
        </w:rPr>
        <w:t>ճշգրտում</w:t>
      </w:r>
      <w:r w:rsidRPr="004D10CE">
        <w:rPr>
          <w:rFonts w:ascii="GHEA Grapalat" w:hAnsi="GHEA Grapalat"/>
          <w:lang w:val="hy-AM"/>
        </w:rPr>
        <w:t xml:space="preserve">` </w:t>
      </w:r>
      <w:r w:rsidRPr="004D10CE">
        <w:rPr>
          <w:rFonts w:ascii="GHEA Grapalat" w:hAnsi="GHEA Grapalat" w:cs="Sylfaen"/>
          <w:lang w:val="hy-AM"/>
        </w:rPr>
        <w:t>համապատասխան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ֆինանսական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ցուցանիշի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ճշգրտում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Օրենսգրքի</w:t>
      </w:r>
      <w:r w:rsidRPr="004D10CE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69</w:t>
      </w:r>
      <w:r w:rsidRPr="004D10CE">
        <w:rPr>
          <w:rFonts w:ascii="GHEA Grapalat" w:hAnsi="GHEA Grapalat"/>
          <w:lang w:val="hy-AM"/>
        </w:rPr>
        <w:t>-</w:t>
      </w:r>
      <w:r w:rsidRPr="004D10CE">
        <w:rPr>
          <w:rFonts w:ascii="GHEA Grapalat" w:hAnsi="GHEA Grapalat" w:cs="Sylfaen"/>
          <w:lang w:val="hy-AM"/>
        </w:rPr>
        <w:t>րդ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հոդվածի</w:t>
      </w:r>
      <w:r w:rsidRPr="004D10CE">
        <w:rPr>
          <w:rFonts w:ascii="GHEA Grapalat" w:hAnsi="GHEA Grapalat"/>
          <w:lang w:val="hy-AM"/>
        </w:rPr>
        <w:t xml:space="preserve"> 1-</w:t>
      </w:r>
      <w:r w:rsidRPr="004D10CE">
        <w:rPr>
          <w:rFonts w:ascii="GHEA Grapalat" w:hAnsi="GHEA Grapalat" w:cs="Sylfaen"/>
          <w:lang w:val="hy-AM"/>
        </w:rPr>
        <w:t>ին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մասի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և</w:t>
      </w:r>
      <w:r w:rsidRPr="004D10CE">
        <w:rPr>
          <w:rFonts w:ascii="GHEA Grapalat" w:hAnsi="GHEA Grapalat"/>
          <w:lang w:val="hy-AM"/>
        </w:rPr>
        <w:t xml:space="preserve"> 3</w:t>
      </w:r>
      <w:r w:rsidR="004D10CE">
        <w:rPr>
          <w:rFonts w:ascii="GHEA Grapalat" w:hAnsi="GHEA Grapalat"/>
          <w:lang w:val="hy-AM"/>
        </w:rPr>
        <w:t>7</w:t>
      </w:r>
      <w:r w:rsidR="008C29E9">
        <w:rPr>
          <w:rFonts w:ascii="GHEA Grapalat" w:hAnsi="GHEA Grapalat"/>
          <w:lang w:val="hy-AM"/>
        </w:rPr>
        <w:t>0</w:t>
      </w:r>
      <w:r w:rsidRPr="004D10CE">
        <w:rPr>
          <w:rFonts w:ascii="GHEA Grapalat" w:hAnsi="GHEA Grapalat"/>
          <w:lang w:val="hy-AM"/>
        </w:rPr>
        <w:t>-</w:t>
      </w:r>
      <w:r w:rsidRPr="004D10CE">
        <w:rPr>
          <w:rFonts w:ascii="GHEA Grapalat" w:hAnsi="GHEA Grapalat" w:cs="Sylfaen"/>
          <w:lang w:val="hy-AM"/>
        </w:rPr>
        <w:t>րդ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հոդվածի</w:t>
      </w:r>
      <w:r w:rsidRPr="004D10CE">
        <w:rPr>
          <w:rFonts w:ascii="GHEA Grapalat" w:hAnsi="GHEA Grapalat"/>
          <w:lang w:val="hy-AM"/>
        </w:rPr>
        <w:t xml:space="preserve"> </w:t>
      </w:r>
      <w:r w:rsidRPr="004D10CE">
        <w:rPr>
          <w:rFonts w:ascii="GHEA Grapalat" w:hAnsi="GHEA Grapalat" w:cs="Sylfaen"/>
          <w:lang w:val="hy-AM"/>
        </w:rPr>
        <w:t>համաձայն</w:t>
      </w:r>
      <w:r w:rsidRPr="004D10CE">
        <w:rPr>
          <w:rFonts w:ascii="GHEA Grapalat" w:hAnsi="GHEA Grapalat"/>
          <w:lang w:val="hy-AM"/>
        </w:rPr>
        <w:t>.</w:t>
      </w:r>
    </w:p>
    <w:p w:rsidR="00B86178" w:rsidRPr="002A5EAD" w:rsidRDefault="00B86178" w:rsidP="008C29E9">
      <w:pPr>
        <w:pStyle w:val="ListParagraph"/>
        <w:numPr>
          <w:ilvl w:val="0"/>
          <w:numId w:val="3"/>
        </w:numPr>
        <w:tabs>
          <w:tab w:val="left" w:pos="993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eastAsiaTheme="minorHAnsi" w:hAnsi="GHEA Grapalat" w:cs="Sylfaen"/>
          <w:b/>
          <w:lang w:val="hy-AM"/>
        </w:rPr>
        <w:t>ներքին</w:t>
      </w:r>
      <w:r w:rsidRPr="002A5EAD">
        <w:rPr>
          <w:rFonts w:ascii="GHEA Grapalat" w:eastAsiaTheme="minorHAnsi" w:hAnsi="GHEA Grapalat"/>
          <w:b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/>
          <w:lang w:val="hy-AM"/>
        </w:rPr>
        <w:t>չվերահսկվող</w:t>
      </w:r>
      <w:r w:rsidRPr="002A5EAD">
        <w:rPr>
          <w:rFonts w:ascii="GHEA Grapalat" w:eastAsiaTheme="minorHAnsi" w:hAnsi="GHEA Grapalat"/>
          <w:b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/>
          <w:lang w:val="hy-AM"/>
        </w:rPr>
        <w:t>գործարք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67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="004D10CE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 xml:space="preserve"> 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համարվող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կողմերից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մեկի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66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="004D10CE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փոխկապակցված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չհամարվող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 վճարողների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միջև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8C29E9">
      <w:pPr>
        <w:pStyle w:val="ListParagraph"/>
        <w:numPr>
          <w:ilvl w:val="0"/>
          <w:numId w:val="3"/>
        </w:numPr>
        <w:tabs>
          <w:tab w:val="left" w:pos="993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eastAsiaTheme="minorHAnsi" w:hAnsi="GHEA Grapalat" w:cs="Sylfaen"/>
          <w:b/>
          <w:lang w:val="hy-AM"/>
        </w:rPr>
        <w:t>արտաքին</w:t>
      </w:r>
      <w:r w:rsidRPr="002A5EAD">
        <w:rPr>
          <w:rFonts w:ascii="GHEA Grapalat" w:eastAsiaTheme="minorHAnsi" w:hAnsi="GHEA Grapalat"/>
          <w:b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/>
          <w:lang w:val="hy-AM"/>
        </w:rPr>
        <w:t>չվերահսկվող</w:t>
      </w:r>
      <w:r w:rsidRPr="002A5EAD">
        <w:rPr>
          <w:rFonts w:ascii="GHEA Grapalat" w:eastAsiaTheme="minorHAnsi" w:hAnsi="GHEA Grapalat"/>
          <w:b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/>
          <w:lang w:val="hy-AM"/>
        </w:rPr>
        <w:t>գործարք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66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փոխկապակցված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չհամարվող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 վճարողների միջև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կողմերից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ոչ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մեկը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հանդիսանում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8C29E9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8C29E9">
        <w:rPr>
          <w:rFonts w:ascii="GHEA Grapalat" w:hAnsi="GHEA Grapalat"/>
          <w:sz w:val="24"/>
          <w:szCs w:val="24"/>
          <w:lang w:val="hy-AM"/>
        </w:rPr>
        <w:t>66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Փոխկապակցված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վճարողներ</w:t>
      </w:r>
      <w:r w:rsidR="004D10CE">
        <w:rPr>
          <w:rFonts w:ascii="GHEA Grapalat" w:hAnsi="GHEA Grapalat" w:cs="Sylfaen"/>
          <w:sz w:val="24"/>
          <w:szCs w:val="24"/>
          <w:lang w:val="hy-AM"/>
        </w:rPr>
        <w:t>ը</w:t>
      </w:r>
    </w:p>
    <w:p w:rsidR="00B86178" w:rsidRPr="002A5EAD" w:rsidRDefault="00B86178" w:rsidP="002A5EAD">
      <w:pPr>
        <w:pStyle w:val="CommentText"/>
        <w:numPr>
          <w:ilvl w:val="0"/>
          <w:numId w:val="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գլխի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կիրառության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իմաստով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երկու</w:t>
      </w:r>
      <w:r w:rsidRPr="002A5EAD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2A5EAD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և</w:t>
      </w:r>
      <w:r w:rsidRPr="002A5EAD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2A5EAD">
        <w:rPr>
          <w:rStyle w:val="Strong"/>
          <w:rFonts w:ascii="GHEA Grapalat" w:hAnsi="GHEA Grapalat" w:cs="Sylfaen"/>
          <w:b w:val="0"/>
          <w:sz w:val="24"/>
          <w:szCs w:val="24"/>
          <w:lang w:val="hy-AM"/>
        </w:rPr>
        <w:t>ավելի</w:t>
      </w:r>
      <w:r w:rsidRPr="002A5EAD">
        <w:rPr>
          <w:rStyle w:val="Strong"/>
          <w:rFonts w:ascii="GHEA Grapalat" w:hAnsi="GHEA Grapalat"/>
          <w:b w:val="0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վճարողներ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համարվում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են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փոխկապակցված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եթե</w:t>
      </w:r>
      <w:r w:rsidRPr="002A5EAD">
        <w:rPr>
          <w:rFonts w:ascii="GHEA Grapalat" w:hAnsi="GHEA Grapalat"/>
          <w:sz w:val="24"/>
          <w:szCs w:val="24"/>
          <w:lang w:val="hy-AM"/>
        </w:rPr>
        <w:t>`</w:t>
      </w:r>
    </w:p>
    <w:p w:rsidR="00B86178" w:rsidRPr="002A5EAD" w:rsidRDefault="00B86178" w:rsidP="002A5EAD">
      <w:pPr>
        <w:pStyle w:val="ListParagraph"/>
        <w:numPr>
          <w:ilvl w:val="0"/>
          <w:numId w:val="5"/>
        </w:numPr>
        <w:tabs>
          <w:tab w:val="num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lastRenderedPageBreak/>
        <w:t>հարկ վճարողներից մեկը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կերպով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մասնակցում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կառավարմանը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վերահսկմանը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փայաբաժին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բաժնետոմս, բաժնեմաս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ունի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կանոնադրական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բաժնեհավաք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կապիտալում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5"/>
        </w:numPr>
        <w:tabs>
          <w:tab w:val="num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միևնույն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կերպով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մասնակցում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երկու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կառավարմանը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վերահսկմանը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փայաբաժին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բաժնետոմս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բաժնեմաս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ունի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կանոնադրական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բաժնեհավաք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կապիտալում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CommentText"/>
        <w:numPr>
          <w:ilvl w:val="0"/>
          <w:numId w:val="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կիրառության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իմաստով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ուղղակի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անուղղակի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կերպով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մասնակցում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է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կառավարմանը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վերահսկմանը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փայաբաժին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բաժնետոմս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բաժնեմաս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կանոնադրական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բաժնեհավաք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կապիտալում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եթե</w:t>
      </w:r>
      <w:r w:rsidRPr="002A5EAD">
        <w:rPr>
          <w:rFonts w:ascii="GHEA Grapalat" w:hAnsi="GHEA Grapalat"/>
          <w:sz w:val="24"/>
          <w:szCs w:val="24"/>
          <w:lang w:val="hy-AM"/>
        </w:rPr>
        <w:t>`</w:t>
      </w:r>
    </w:p>
    <w:p w:rsidR="00B86178" w:rsidRPr="002A5EAD" w:rsidRDefault="00B86178" w:rsidP="002A5EAD">
      <w:pPr>
        <w:pStyle w:val="CommentText"/>
        <w:numPr>
          <w:ilvl w:val="0"/>
          <w:numId w:val="9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ուղղակի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անուղղակի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կերպով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պատկանում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է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կանոնադրական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բաժնեհավաք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կապիտալի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20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տոկոս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և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ավելի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փայաբաժինը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բաժնետոմսը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բաժնեմասը</w:t>
      </w:r>
      <w:r w:rsidRPr="002A5EAD">
        <w:rPr>
          <w:rFonts w:ascii="GHEA Grapalat" w:hAnsi="GHEA Grapalat"/>
          <w:sz w:val="24"/>
          <w:szCs w:val="24"/>
          <w:lang w:val="hy-AM"/>
        </w:rPr>
        <w:t>).</w:t>
      </w:r>
    </w:p>
    <w:p w:rsidR="00B86178" w:rsidRPr="002A5EAD" w:rsidRDefault="00B86178" w:rsidP="002A5EAD">
      <w:pPr>
        <w:pStyle w:val="CommentText"/>
        <w:numPr>
          <w:ilvl w:val="0"/>
          <w:numId w:val="9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գործնականում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վերահսկում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է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543A20">
        <w:rPr>
          <w:rFonts w:ascii="GHEA Grapalat" w:hAnsi="GHEA Grapalat" w:cs="Sylfaen"/>
          <w:sz w:val="24"/>
          <w:szCs w:val="24"/>
          <w:lang w:val="hy-AM"/>
        </w:rPr>
        <w:t>գործարար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որոշումները</w:t>
      </w:r>
      <w:r w:rsidRPr="002A5EAD">
        <w:rPr>
          <w:rFonts w:ascii="GHEA Grapalat" w:hAnsi="GHEA Grapalat"/>
          <w:sz w:val="24"/>
          <w:szCs w:val="24"/>
          <w:lang w:val="hy-AM"/>
        </w:rPr>
        <w:t>:</w:t>
      </w:r>
    </w:p>
    <w:p w:rsidR="00B86178" w:rsidRPr="002A5EAD" w:rsidRDefault="00B86178" w:rsidP="002A5EAD">
      <w:pPr>
        <w:pStyle w:val="CommentText"/>
        <w:numPr>
          <w:ilvl w:val="0"/>
          <w:numId w:val="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2-</w:t>
      </w:r>
      <w:r w:rsidRPr="002A5EAD">
        <w:rPr>
          <w:rFonts w:ascii="GHEA Grapalat" w:hAnsi="GHEA Grapalat" w:cs="Sylfaen"/>
          <w:sz w:val="24"/>
          <w:szCs w:val="24"/>
          <w:lang w:val="hy-AM"/>
        </w:rPr>
        <w:t>րդ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2-</w:t>
      </w:r>
      <w:r w:rsidRPr="002A5EAD">
        <w:rPr>
          <w:rFonts w:ascii="GHEA Grapalat" w:hAnsi="GHEA Grapalat" w:cs="Sylfaen"/>
          <w:sz w:val="24"/>
          <w:szCs w:val="24"/>
          <w:lang w:val="hy-AM"/>
        </w:rPr>
        <w:t>րդ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կետի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կիրառության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իմաստով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գործնականում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վերահսկում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է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մյուս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1B9E">
        <w:rPr>
          <w:rFonts w:ascii="GHEA Grapalat" w:hAnsi="GHEA Grapalat"/>
          <w:sz w:val="24"/>
          <w:szCs w:val="24"/>
          <w:lang w:val="hy-AM"/>
        </w:rPr>
        <w:t>գործարար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որոշումները՝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անկախ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տվյալ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կանոնադրական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բաժնեհավաք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կապիտալում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մասնակցությունից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եթե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DD1B9E">
        <w:rPr>
          <w:rFonts w:ascii="GHEA Grapalat" w:hAnsi="GHEA Grapalat" w:cs="Sylfaen"/>
          <w:sz w:val="24"/>
          <w:szCs w:val="24"/>
          <w:lang w:val="hy-AM"/>
        </w:rPr>
        <w:t>հետևյալ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պայմաններից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որևէ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մեկը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բավարարվում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է</w:t>
      </w:r>
      <w:r w:rsidR="00DD1B9E">
        <w:rPr>
          <w:rFonts w:ascii="GHEA Grapalat" w:hAnsi="GHEA Grapalat"/>
          <w:sz w:val="24"/>
          <w:szCs w:val="24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 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կերպով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տիրապետում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ձայնի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իրավունք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բաժնային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արժեթղթերի</w:t>
      </w:r>
      <w:r w:rsidRPr="002A5EAD">
        <w:rPr>
          <w:rFonts w:ascii="GHEA Grapalat" w:hAnsi="GHEA Grapalat"/>
          <w:lang w:val="hy-AM"/>
        </w:rPr>
        <w:t xml:space="preserve">  20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տոկոսը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 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կերպով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գործադիր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խորհրդի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տնօրենների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խորհրդի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ձևավորման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ընտրման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գործընթացը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 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կերպով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տրամադրված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երաշխավորված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փոխառությունների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գումարի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հանրագումարը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գերազանցում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վերջինիս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ընդհանուր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ակտիվների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զուտ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հաշվեկշռային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արժեքի</w:t>
      </w:r>
      <w:r w:rsidRPr="002A5EAD">
        <w:rPr>
          <w:rFonts w:ascii="GHEA Grapalat" w:hAnsi="GHEA Grapalat"/>
          <w:lang w:val="hy-AM"/>
        </w:rPr>
        <w:t xml:space="preserve"> 51 </w:t>
      </w:r>
      <w:r w:rsidRPr="002A5EAD">
        <w:rPr>
          <w:rFonts w:ascii="GHEA Grapalat" w:hAnsi="GHEA Grapalat" w:cs="Sylfaen"/>
          <w:lang w:val="hy-AM"/>
        </w:rPr>
        <w:t>տոկոսը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38290A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հ</w:t>
      </w:r>
      <w:r w:rsidR="00B86178" w:rsidRPr="002A5EAD">
        <w:rPr>
          <w:rFonts w:ascii="GHEA Grapalat" w:hAnsi="GHEA Grapalat" w:cs="Sylfaen"/>
          <w:lang w:val="hy-AM"/>
        </w:rPr>
        <w:t>արկ վճարողները,</w:t>
      </w:r>
      <w:r w:rsidR="00405E81" w:rsidRPr="002A5EAD">
        <w:rPr>
          <w:rFonts w:ascii="GHEA Grapalat" w:hAnsi="GHEA Grapalat" w:cs="Sylfaen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եթե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հարկային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տարում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հարկ վճարողի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ձեռնարկատիրական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եկամուտների</w:t>
      </w:r>
      <w:r w:rsidR="00B86178" w:rsidRPr="002A5EAD">
        <w:rPr>
          <w:rFonts w:ascii="GHEA Grapalat" w:hAnsi="GHEA Grapalat"/>
          <w:lang w:val="hy-AM"/>
        </w:rPr>
        <w:t xml:space="preserve"> 80 </w:t>
      </w:r>
      <w:r w:rsidR="00B86178" w:rsidRPr="002A5EAD">
        <w:rPr>
          <w:rFonts w:ascii="GHEA Grapalat" w:hAnsi="GHEA Grapalat" w:cs="Sylfaen"/>
          <w:lang w:val="hy-AM"/>
        </w:rPr>
        <w:t>տոկոսից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ավելին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ստացվել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է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մյուս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հարկ վճարողին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ապրանքների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845AB4" w:rsidRPr="002A5EAD">
        <w:rPr>
          <w:rFonts w:ascii="GHEA Grapalat" w:hAnsi="GHEA Grapalat" w:cs="Sylfaen"/>
          <w:lang w:val="hy-AM"/>
        </w:rPr>
        <w:t>մատակարարման</w:t>
      </w:r>
      <w:r w:rsidR="00B86178" w:rsidRPr="002A5EAD">
        <w:rPr>
          <w:rFonts w:ascii="GHEA Grapalat" w:hAnsi="GHEA Grapalat"/>
          <w:lang w:val="hy-AM"/>
        </w:rPr>
        <w:t xml:space="preserve">, </w:t>
      </w:r>
      <w:r w:rsidR="00B86178" w:rsidRPr="002A5EAD">
        <w:rPr>
          <w:rFonts w:ascii="GHEA Grapalat" w:hAnsi="GHEA Grapalat" w:cs="Sylfaen"/>
          <w:lang w:val="hy-AM"/>
        </w:rPr>
        <w:t>նրա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համար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աշխատանքների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845AB4" w:rsidRPr="002A5EAD">
        <w:rPr>
          <w:rFonts w:ascii="GHEA Grapalat" w:hAnsi="GHEA Grapalat" w:cs="Sylfaen"/>
          <w:lang w:val="hy-AM"/>
        </w:rPr>
        <w:t>կատարման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և</w:t>
      </w:r>
      <w:r w:rsidR="00B86178" w:rsidRPr="002A5EAD">
        <w:rPr>
          <w:rFonts w:ascii="GHEA Grapalat" w:hAnsi="GHEA Grapalat"/>
          <w:lang w:val="hy-AM"/>
        </w:rPr>
        <w:t xml:space="preserve"> (</w:t>
      </w:r>
      <w:r w:rsidR="00B86178" w:rsidRPr="002A5EAD">
        <w:rPr>
          <w:rFonts w:ascii="GHEA Grapalat" w:hAnsi="GHEA Grapalat" w:cs="Sylfaen"/>
          <w:lang w:val="hy-AM"/>
        </w:rPr>
        <w:t>կամ</w:t>
      </w:r>
      <w:r w:rsidR="00B86178" w:rsidRPr="002A5EAD">
        <w:rPr>
          <w:rFonts w:ascii="GHEA Grapalat" w:hAnsi="GHEA Grapalat"/>
          <w:lang w:val="hy-AM"/>
        </w:rPr>
        <w:t xml:space="preserve">) </w:t>
      </w:r>
      <w:r w:rsidR="00B86178" w:rsidRPr="002A5EAD">
        <w:rPr>
          <w:rFonts w:ascii="GHEA Grapalat" w:hAnsi="GHEA Grapalat" w:cs="Sylfaen"/>
          <w:lang w:val="hy-AM"/>
        </w:rPr>
        <w:t>նրան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lastRenderedPageBreak/>
        <w:t>ծառայությունների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845AB4" w:rsidRPr="002A5EAD">
        <w:rPr>
          <w:rFonts w:ascii="GHEA Grapalat" w:hAnsi="GHEA Grapalat" w:cs="Sylfaen"/>
          <w:lang w:val="hy-AM"/>
        </w:rPr>
        <w:t>մատուցման գործարքներից</w:t>
      </w:r>
      <w:r w:rsidR="00405E81" w:rsidRPr="002A5EAD">
        <w:rPr>
          <w:rFonts w:ascii="GHEA Grapalat" w:hAnsi="GHEA Grapalat"/>
          <w:lang w:val="hy-AM"/>
        </w:rPr>
        <w:t xml:space="preserve">, </w:t>
      </w:r>
      <w:r w:rsidR="00B86178" w:rsidRPr="002A5EAD">
        <w:rPr>
          <w:rFonts w:ascii="GHEA Grapalat" w:hAnsi="GHEA Grapalat" w:cs="Sylfaen"/>
          <w:lang w:val="hy-AM"/>
        </w:rPr>
        <w:t>բացառությամբ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գույքի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վարձակալության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և</w:t>
      </w:r>
      <w:r w:rsidR="00B86178" w:rsidRPr="002A5EAD">
        <w:rPr>
          <w:rFonts w:ascii="GHEA Grapalat" w:hAnsi="GHEA Grapalat"/>
          <w:lang w:val="hy-AM"/>
        </w:rPr>
        <w:t xml:space="preserve"> (</w:t>
      </w:r>
      <w:r w:rsidR="00B86178" w:rsidRPr="002A5EAD">
        <w:rPr>
          <w:rFonts w:ascii="GHEA Grapalat" w:hAnsi="GHEA Grapalat" w:cs="Sylfaen"/>
          <w:lang w:val="hy-AM"/>
        </w:rPr>
        <w:t>կամ</w:t>
      </w:r>
      <w:r w:rsidR="00B86178" w:rsidRPr="002A5EAD">
        <w:rPr>
          <w:rFonts w:ascii="GHEA Grapalat" w:hAnsi="GHEA Grapalat"/>
          <w:lang w:val="hy-AM"/>
        </w:rPr>
        <w:t xml:space="preserve">) </w:t>
      </w:r>
      <w:r w:rsidR="00B86178" w:rsidRPr="002A5EAD">
        <w:rPr>
          <w:rFonts w:ascii="GHEA Grapalat" w:hAnsi="GHEA Grapalat" w:cs="Sylfaen"/>
          <w:lang w:val="hy-AM"/>
        </w:rPr>
        <w:t>անհատույց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օգտագործման</w:t>
      </w:r>
      <w:r w:rsidR="00B86178" w:rsidRPr="002A5EAD">
        <w:rPr>
          <w:rFonts w:ascii="GHEA Grapalat" w:hAnsi="GHEA Grapalat"/>
          <w:lang w:val="hy-AM"/>
        </w:rPr>
        <w:t xml:space="preserve">, </w:t>
      </w:r>
      <w:r w:rsidR="00B86178" w:rsidRPr="002A5EAD">
        <w:rPr>
          <w:rFonts w:ascii="GHEA Grapalat" w:hAnsi="GHEA Grapalat" w:cs="Sylfaen"/>
          <w:lang w:val="hy-AM"/>
        </w:rPr>
        <w:t>ոչ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նյութական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ակտիվների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օտարման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գործարքներից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ստացվող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եկամուտների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և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տոկոսների</w:t>
      </w:r>
      <w:r w:rsidR="00B86178" w:rsidRPr="002A5EAD">
        <w:rPr>
          <w:rFonts w:ascii="GHEA Grapalat" w:hAnsi="GHEA Grapalat"/>
          <w:lang w:val="hy-AM"/>
        </w:rPr>
        <w:t>.</w:t>
      </w:r>
    </w:p>
    <w:p w:rsidR="00B86178" w:rsidRPr="002A5EAD" w:rsidRDefault="00B16E01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հ</w:t>
      </w:r>
      <w:r w:rsidR="00B86178" w:rsidRPr="002A5EAD">
        <w:rPr>
          <w:rFonts w:ascii="GHEA Grapalat" w:hAnsi="GHEA Grapalat" w:cs="Sylfaen"/>
          <w:lang w:val="hy-AM"/>
        </w:rPr>
        <w:t>արկ վճարողները</w:t>
      </w:r>
      <w:r w:rsidR="00B86178" w:rsidRPr="002A5EAD">
        <w:rPr>
          <w:rFonts w:ascii="GHEA Grapalat" w:hAnsi="GHEA Grapalat"/>
          <w:lang w:val="hy-AM"/>
        </w:rPr>
        <w:t xml:space="preserve">, </w:t>
      </w:r>
      <w:r w:rsidR="00B86178" w:rsidRPr="002A5EAD">
        <w:rPr>
          <w:rFonts w:ascii="GHEA Grapalat" w:hAnsi="GHEA Grapalat" w:cs="Sylfaen"/>
          <w:lang w:val="hy-AM"/>
        </w:rPr>
        <w:t>եթե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հարկային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տարում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հարկ վճարողի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ծախսերի</w:t>
      </w:r>
      <w:r w:rsidR="00B86178" w:rsidRPr="002A5EAD">
        <w:rPr>
          <w:rFonts w:ascii="GHEA Grapalat" w:hAnsi="GHEA Grapalat"/>
          <w:lang w:val="hy-AM"/>
        </w:rPr>
        <w:t xml:space="preserve"> 80 </w:t>
      </w:r>
      <w:r w:rsidR="00B86178" w:rsidRPr="002A5EAD">
        <w:rPr>
          <w:rFonts w:ascii="GHEA Grapalat" w:hAnsi="GHEA Grapalat" w:cs="Sylfaen"/>
          <w:lang w:val="hy-AM"/>
        </w:rPr>
        <w:t>տոկոսից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ավելին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կատարվել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է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մյուս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հարկ վճարողից ապրանքների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ձեռք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բերման</w:t>
      </w:r>
      <w:r w:rsidR="00B86178" w:rsidRPr="002A5EAD">
        <w:rPr>
          <w:rFonts w:ascii="GHEA Grapalat" w:hAnsi="GHEA Grapalat"/>
          <w:lang w:val="hy-AM"/>
        </w:rPr>
        <w:t xml:space="preserve">, </w:t>
      </w:r>
      <w:r w:rsidR="00B86178" w:rsidRPr="002A5EAD">
        <w:rPr>
          <w:rFonts w:ascii="GHEA Grapalat" w:hAnsi="GHEA Grapalat" w:cs="Sylfaen"/>
          <w:lang w:val="hy-AM"/>
        </w:rPr>
        <w:t>աշխատանքների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ընդունման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և</w:t>
      </w:r>
      <w:r w:rsidR="00B86178" w:rsidRPr="002A5EAD">
        <w:rPr>
          <w:rFonts w:ascii="GHEA Grapalat" w:hAnsi="GHEA Grapalat"/>
          <w:lang w:val="hy-AM"/>
        </w:rPr>
        <w:t xml:space="preserve"> (</w:t>
      </w:r>
      <w:r w:rsidR="00B86178" w:rsidRPr="002A5EAD">
        <w:rPr>
          <w:rFonts w:ascii="GHEA Grapalat" w:hAnsi="GHEA Grapalat" w:cs="Sylfaen"/>
          <w:lang w:val="hy-AM"/>
        </w:rPr>
        <w:t>կամ</w:t>
      </w:r>
      <w:r w:rsidR="00B86178" w:rsidRPr="002A5EAD">
        <w:rPr>
          <w:rFonts w:ascii="GHEA Grapalat" w:hAnsi="GHEA Grapalat"/>
          <w:lang w:val="hy-AM"/>
        </w:rPr>
        <w:t xml:space="preserve">) </w:t>
      </w:r>
      <w:r w:rsidR="00B86178" w:rsidRPr="002A5EAD">
        <w:rPr>
          <w:rFonts w:ascii="GHEA Grapalat" w:hAnsi="GHEA Grapalat" w:cs="Sylfaen"/>
          <w:lang w:val="hy-AM"/>
        </w:rPr>
        <w:t>ծառայությունների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ստացման</w:t>
      </w:r>
      <w:r w:rsidR="00845AB4" w:rsidRPr="002A5EAD">
        <w:rPr>
          <w:rFonts w:ascii="GHEA Grapalat" w:hAnsi="GHEA Grapalat" w:cs="Sylfaen"/>
          <w:lang w:val="hy-AM"/>
        </w:rPr>
        <w:t xml:space="preserve"> գործարքներից</w:t>
      </w:r>
      <w:r w:rsidR="00845AB4" w:rsidRPr="002A5EAD">
        <w:rPr>
          <w:rFonts w:ascii="GHEA Grapalat" w:hAnsi="GHEA Grapalat"/>
          <w:lang w:val="hy-AM"/>
        </w:rPr>
        <w:t xml:space="preserve">, </w:t>
      </w:r>
      <w:r w:rsidR="00B86178" w:rsidRPr="002A5EAD">
        <w:rPr>
          <w:rFonts w:ascii="GHEA Grapalat" w:hAnsi="GHEA Grapalat" w:cs="Sylfaen"/>
          <w:lang w:val="hy-AM"/>
        </w:rPr>
        <w:t>բացառությամբ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գույքի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վարձակալության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և</w:t>
      </w:r>
      <w:r w:rsidR="00B86178" w:rsidRPr="002A5EAD">
        <w:rPr>
          <w:rFonts w:ascii="GHEA Grapalat" w:hAnsi="GHEA Grapalat"/>
          <w:lang w:val="hy-AM"/>
        </w:rPr>
        <w:t xml:space="preserve"> (</w:t>
      </w:r>
      <w:r w:rsidR="00B86178" w:rsidRPr="002A5EAD">
        <w:rPr>
          <w:rFonts w:ascii="GHEA Grapalat" w:hAnsi="GHEA Grapalat" w:cs="Sylfaen"/>
          <w:lang w:val="hy-AM"/>
        </w:rPr>
        <w:t>կամ</w:t>
      </w:r>
      <w:r w:rsidR="00B86178" w:rsidRPr="002A5EAD">
        <w:rPr>
          <w:rFonts w:ascii="GHEA Grapalat" w:hAnsi="GHEA Grapalat"/>
          <w:lang w:val="hy-AM"/>
        </w:rPr>
        <w:t>)</w:t>
      </w:r>
      <w:r w:rsidR="0020296F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անհատույց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օգտագործման</w:t>
      </w:r>
      <w:r w:rsidR="00B86178" w:rsidRPr="002A5EAD">
        <w:rPr>
          <w:rFonts w:ascii="GHEA Grapalat" w:hAnsi="GHEA Grapalat"/>
          <w:lang w:val="hy-AM"/>
        </w:rPr>
        <w:t xml:space="preserve">, </w:t>
      </w:r>
      <w:r w:rsidR="00B86178" w:rsidRPr="002A5EAD">
        <w:rPr>
          <w:rFonts w:ascii="GHEA Grapalat" w:hAnsi="GHEA Grapalat" w:cs="Sylfaen"/>
          <w:lang w:val="hy-AM"/>
        </w:rPr>
        <w:t>ոչ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նյութական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ակտիվների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ձեռք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բերման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և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տոկոսների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վճարման</w:t>
      </w:r>
      <w:r w:rsidR="00845AB4" w:rsidRPr="002A5EAD">
        <w:rPr>
          <w:rFonts w:ascii="GHEA Grapalat" w:hAnsi="GHEA Grapalat" w:cs="Sylfaen"/>
          <w:lang w:val="hy-AM"/>
        </w:rPr>
        <w:t xml:space="preserve"> գործարքներից առաջացող ծախսերի</w:t>
      </w:r>
      <w:r w:rsidR="00B86178"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 վճարողները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կնքել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</w:t>
      </w:r>
      <w:r w:rsidR="0027428C">
        <w:rPr>
          <w:rFonts w:ascii="GHEA Grapalat" w:hAnsi="GHEA Grapalat"/>
          <w:lang w:val="hy-AM"/>
        </w:rPr>
        <w:t>31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հոդվածով</w:t>
      </w:r>
      <w:r w:rsidRPr="002A5EAD">
        <w:rPr>
          <w:rFonts w:ascii="GHEA Grapalat" w:hAnsi="GHEA Grapalat"/>
          <w:lang w:val="hy-AM"/>
        </w:rPr>
        <w:t xml:space="preserve"> </w:t>
      </w:r>
      <w:r w:rsidR="005E47C5">
        <w:rPr>
          <w:rFonts w:ascii="GHEA Grapalat" w:hAnsi="GHEA Grapalat" w:cs="Sylfaen"/>
          <w:lang w:val="hy-AM"/>
        </w:rPr>
        <w:t>սահման</w:t>
      </w:r>
      <w:r w:rsidR="00CE6236" w:rsidRPr="002A5EAD">
        <w:rPr>
          <w:rFonts w:ascii="GHEA Grapalat" w:hAnsi="GHEA Grapalat" w:cs="Sylfaen"/>
          <w:lang w:val="hy-AM"/>
        </w:rPr>
        <w:t>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համատեղ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գործունեության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պայմանագիր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տվյալ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ակտիվների</w:t>
      </w:r>
      <w:r w:rsidRPr="002A5EAD">
        <w:rPr>
          <w:rFonts w:ascii="GHEA Grapalat" w:hAnsi="GHEA Grapalat"/>
          <w:lang w:val="hy-AM"/>
        </w:rPr>
        <w:t xml:space="preserve"> 50 </w:t>
      </w:r>
      <w:r w:rsidRPr="002A5EAD">
        <w:rPr>
          <w:rFonts w:ascii="GHEA Grapalat" w:hAnsi="GHEA Grapalat" w:cs="Sylfaen"/>
          <w:lang w:val="hy-AM"/>
        </w:rPr>
        <w:t>տոկոսից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ավելին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ներդրել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համատեղ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գործունեության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մեջ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 վճարողները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կնքել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գույքի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անհատույց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օգտագործման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պայմանագիր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վճարողը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փոխառուն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մեկ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տարուց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ժամկետով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անհատույց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օգտագործման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իրավունքով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օգտագործում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փոխատուի)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գույքը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գույքի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արժեքը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գերազանցում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փոխառուի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ընդհանուր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ակտիվների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զուտ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հաշվեկշռային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արժեքի</w:t>
      </w:r>
      <w:r w:rsidRPr="002A5EAD">
        <w:rPr>
          <w:rFonts w:ascii="GHEA Grapalat" w:hAnsi="GHEA Grapalat"/>
          <w:lang w:val="hy-AM"/>
        </w:rPr>
        <w:t xml:space="preserve"> 51 </w:t>
      </w:r>
      <w:r w:rsidRPr="002A5EAD">
        <w:rPr>
          <w:rFonts w:ascii="GHEA Grapalat" w:hAnsi="GHEA Grapalat" w:cs="Sylfaen"/>
          <w:lang w:val="hy-AM"/>
        </w:rPr>
        <w:t>տոկոսը</w:t>
      </w:r>
      <w:r w:rsidRPr="002A5EAD">
        <w:rPr>
          <w:rFonts w:ascii="GHEA Grapalat" w:hAnsi="GHEA Grapalat"/>
          <w:lang w:val="hy-AM"/>
        </w:rPr>
        <w:t xml:space="preserve">: </w:t>
      </w: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կետը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գույքի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վարձակալության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վարձակալության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լիզինգ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պայմանագրերի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դեպքում</w:t>
      </w:r>
      <w:r w:rsidR="00D52AD4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CommentText"/>
        <w:numPr>
          <w:ilvl w:val="0"/>
          <w:numId w:val="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ին</w:t>
      </w:r>
      <w:r w:rsidR="00CE6236" w:rsidRPr="002A5EAD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2A5EAD">
        <w:rPr>
          <w:rFonts w:ascii="GHEA Grapalat" w:hAnsi="GHEA Grapalat"/>
          <w:sz w:val="24"/>
          <w:szCs w:val="24"/>
          <w:lang w:val="hy-AM"/>
        </w:rPr>
        <w:t>2-</w:t>
      </w:r>
      <w:r w:rsidRPr="002A5EAD">
        <w:rPr>
          <w:rFonts w:ascii="GHEA Grapalat" w:hAnsi="GHEA Grapalat" w:cs="Sylfaen"/>
          <w:sz w:val="24"/>
          <w:szCs w:val="24"/>
          <w:lang w:val="hy-AM"/>
        </w:rPr>
        <w:t>րդ</w:t>
      </w:r>
      <w:r w:rsidR="00CE6236" w:rsidRPr="002A5EAD">
        <w:rPr>
          <w:rFonts w:ascii="GHEA Grapalat" w:hAnsi="GHEA Grapalat" w:cs="Sylfaen"/>
          <w:sz w:val="24"/>
          <w:szCs w:val="24"/>
          <w:lang w:val="hy-AM"/>
        </w:rPr>
        <w:t xml:space="preserve"> և 3-րդ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մասերով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փոխկապակցվածության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չափորոշիչները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չբավարարող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 վճարողները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համարվում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են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չփոխկապակցված</w:t>
      </w:r>
      <w:r w:rsidRPr="002A5EAD">
        <w:rPr>
          <w:rFonts w:ascii="GHEA Grapalat" w:hAnsi="GHEA Grapalat"/>
          <w:sz w:val="24"/>
          <w:szCs w:val="24"/>
          <w:lang w:val="hy-AM"/>
        </w:rPr>
        <w:t>:</w:t>
      </w:r>
    </w:p>
    <w:p w:rsidR="00B86178" w:rsidRPr="002A5EAD" w:rsidRDefault="00B86178" w:rsidP="008C29E9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8C29E9">
        <w:rPr>
          <w:rFonts w:ascii="GHEA Grapalat" w:hAnsi="GHEA Grapalat"/>
          <w:sz w:val="24"/>
          <w:szCs w:val="24"/>
          <w:lang w:val="hy-AM"/>
        </w:rPr>
        <w:t>67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Վերահսկվող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գործարքներ</w:t>
      </w:r>
    </w:p>
    <w:p w:rsidR="00B86178" w:rsidRPr="002A5EAD" w:rsidRDefault="00B86178" w:rsidP="008C29E9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իմաստով</w:t>
      </w:r>
      <w:r w:rsidR="00D52AD4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ապրանքների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մատակարարման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աշխատանքների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կատարման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="00EA34E9" w:rsidRPr="002A5EAD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/>
          <w:lang w:val="hy-AM"/>
        </w:rPr>
        <w:t>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ծառայությունների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մատուցման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գործարքը համարվում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կատարվում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66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փոխկապակցված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միջև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Հայաստանի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Հանրապետության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ռեզիդենտ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փոխկապակցված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միջև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իրականացված</w:t>
      </w:r>
      <w:r w:rsidR="00D52AD4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 w:cs="Sylfaen"/>
          <w:lang w:val="hy-AM"/>
        </w:rPr>
        <w:t xml:space="preserve"> ապրանքների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մատակարարման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աշխատանքների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կատարման</w:t>
      </w:r>
      <w:r w:rsidRPr="002A5EAD">
        <w:rPr>
          <w:rFonts w:ascii="GHEA Grapalat" w:hAnsi="GHEA Grapalat"/>
          <w:lang w:val="hy-AM"/>
        </w:rPr>
        <w:t xml:space="preserve"> 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ծառայությունների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մատուցման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բացառությամբ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դեպքերի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երբ</w:t>
      </w:r>
      <w:r w:rsidRPr="002A5EAD">
        <w:rPr>
          <w:rFonts w:ascii="GHEA Grapalat" w:hAnsi="GHEA Grapalat"/>
          <w:lang w:val="hy-AM"/>
        </w:rPr>
        <w:t>`</w:t>
      </w:r>
    </w:p>
    <w:p w:rsidR="00B86178" w:rsidRPr="002A5EAD" w:rsidRDefault="00B86178" w:rsidP="002A5EAD">
      <w:pPr>
        <w:pStyle w:val="ListParagraph"/>
        <w:numPr>
          <w:ilvl w:val="0"/>
          <w:numId w:val="1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lastRenderedPageBreak/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կողմերից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մեկը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19</w:t>
      </w:r>
      <w:r w:rsidR="00D52AD4">
        <w:rPr>
          <w:rFonts w:ascii="GHEA Grapalat" w:hAnsi="GHEA Grapalat"/>
          <w:lang w:val="hy-AM"/>
        </w:rPr>
        <w:t>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2-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համարվում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ռոյալթի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կողմերից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մեկը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Օրենսգրքով`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շահութահարկի</w:t>
      </w:r>
      <w:r w:rsidR="00A354D6" w:rsidRPr="002A5EAD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ԱԱՀ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ռոյալթիի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գծով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արտոնություններից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կողմերից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մեկը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հանդիսանում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«</w:t>
      </w:r>
      <w:r w:rsidRPr="002A5EAD">
        <w:rPr>
          <w:rFonts w:ascii="GHEA Grapalat" w:hAnsi="GHEA Grapalat" w:cs="Sylfaen"/>
          <w:lang w:val="hy-AM"/>
        </w:rPr>
        <w:t>Ազատ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տնտեսական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գոտիների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» </w:t>
      </w:r>
      <w:r w:rsidRPr="002A5EAD">
        <w:rPr>
          <w:rFonts w:ascii="GHEA Grapalat" w:hAnsi="GHEA Grapalat" w:cs="Sylfaen"/>
          <w:lang w:val="hy-AM"/>
        </w:rPr>
        <w:t>ՀՀ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օրենքի</w:t>
      </w:r>
      <w:r w:rsidRPr="002A5EAD">
        <w:rPr>
          <w:rFonts w:ascii="GHEA Grapalat" w:hAnsi="GHEA Grapalat"/>
          <w:lang w:val="hy-AM"/>
        </w:rPr>
        <w:t xml:space="preserve"> 3-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կետով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ազատ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տնտեսական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գոտու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շահագործող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Հայաստանի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Հանրապետության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ռեզիդենտ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օֆշորային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գոտիներում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երկրներում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գրանցված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վճարողների միջև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գործարքը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անկախ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վճարողների փոխկապակցվածության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հանգամանքից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համարվում</w:t>
      </w:r>
      <w:r w:rsidRPr="002A5EAD">
        <w:rPr>
          <w:rFonts w:ascii="GHEA Grapalat" w:hAnsi="GHEA Grapalat"/>
          <w:lang w:val="hy-AM"/>
        </w:rPr>
        <w:t xml:space="preserve"> </w:t>
      </w:r>
      <w:r w:rsidR="00A354D6"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8C29E9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գլխի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իմաստով</w:t>
      </w:r>
      <w:r w:rsidR="00D52AD4">
        <w:rPr>
          <w:rFonts w:ascii="GHEA Grapalat" w:hAnsi="GHEA Grapalat" w:cs="Sylfaen"/>
          <w:lang w:val="hy-AM"/>
        </w:rPr>
        <w:t>,</w:t>
      </w:r>
      <w:r w:rsidR="00302335" w:rsidRPr="002A5EAD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ապրանքների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մատակարարման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աշխատանքների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կատարման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ծառայությունների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մատուցման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C29E9">
        <w:rPr>
          <w:rFonts w:ascii="GHEA Grapalat" w:hAnsi="GHEA Grapalat"/>
          <w:lang w:val="hy-AM"/>
        </w:rPr>
        <w:t>66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="00D52AD4">
        <w:rPr>
          <w:rFonts w:ascii="GHEA Grapalat" w:hAnsi="GHEA Grapalat" w:cs="Sylfaen"/>
          <w:lang w:val="hy-AM"/>
        </w:rPr>
        <w:t>,</w:t>
      </w:r>
      <w:r w:rsidR="00302335"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փոխկապակցված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չհամարվող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 վճարողների միջև</w:t>
      </w:r>
      <w:r w:rsidR="00302335" w:rsidRPr="002A5EAD">
        <w:rPr>
          <w:rFonts w:ascii="GHEA Grapalat" w:hAnsi="GHEA Grapalat" w:cs="Sylfaen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բացառությամբ</w:t>
      </w:r>
      <w:r w:rsidRPr="002A5EAD">
        <w:rPr>
          <w:rFonts w:ascii="GHEA Grapalat" w:hAnsi="GHEA Grapalat" w:cstheme="minorHAnsi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 w:cstheme="minorHAnsi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 w:cstheme="minorHAnsi"/>
          <w:lang w:val="hy-AM"/>
        </w:rPr>
        <w:t xml:space="preserve"> 3-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 w:cstheme="minorHAnsi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մասով</w:t>
      </w:r>
      <w:r w:rsidRPr="002A5EAD">
        <w:rPr>
          <w:rFonts w:ascii="GHEA Grapalat" w:hAnsi="GHEA Grapalat" w:cstheme="minorHAnsi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 w:cstheme="minorHAnsi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գործարքից</w:t>
      </w:r>
      <w:r w:rsidRPr="002A5EAD">
        <w:rPr>
          <w:rFonts w:ascii="GHEA Grapalat" w:hAnsi="GHEA Grapalat"/>
          <w:lang w:val="hy-AM"/>
        </w:rPr>
        <w:t>:</w:t>
      </w:r>
    </w:p>
    <w:p w:rsidR="00B86178" w:rsidRPr="00FE42A4" w:rsidRDefault="00B86178" w:rsidP="002A5EAD">
      <w:pPr>
        <w:pStyle w:val="ListParagraph"/>
        <w:numPr>
          <w:ilvl w:val="0"/>
          <w:numId w:val="1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 w:cs="Sylfaen"/>
          <w:lang w:val="hy-AM"/>
        </w:rPr>
      </w:pPr>
      <w:r w:rsidRPr="00FE42A4">
        <w:rPr>
          <w:rFonts w:ascii="GHEA Grapalat" w:hAnsi="GHEA Grapalat" w:cs="Sylfaen"/>
          <w:lang w:val="hy-AM"/>
        </w:rPr>
        <w:t>Սույն հոդվածի դրույթների համաձայն</w:t>
      </w:r>
      <w:r w:rsidR="00281BB1" w:rsidRPr="00FE42A4">
        <w:rPr>
          <w:rFonts w:ascii="GHEA Grapalat" w:hAnsi="GHEA Grapalat" w:cs="Sylfaen"/>
          <w:lang w:val="hy-AM"/>
        </w:rPr>
        <w:t>,</w:t>
      </w:r>
      <w:r w:rsidRPr="00FE42A4">
        <w:rPr>
          <w:rFonts w:ascii="GHEA Grapalat" w:hAnsi="GHEA Grapalat" w:cs="Sylfaen"/>
          <w:lang w:val="hy-AM"/>
        </w:rPr>
        <w:t xml:space="preserve"> վերահսկվող համարվող գործարքների նկատմամբ սույն գլխով սահմանված տրանսֆերային գնագոյացման կարգավորումները </w:t>
      </w:r>
      <w:r w:rsidR="00302335" w:rsidRPr="00FE42A4">
        <w:rPr>
          <w:rFonts w:ascii="GHEA Grapalat" w:hAnsi="GHEA Grapalat" w:cs="Sylfaen"/>
          <w:lang w:val="hy-AM"/>
        </w:rPr>
        <w:t xml:space="preserve">կիրառվում են, եթե հարկ վճարողի </w:t>
      </w:r>
      <w:r w:rsidRPr="00FE42A4">
        <w:rPr>
          <w:rFonts w:ascii="GHEA Grapalat" w:hAnsi="GHEA Grapalat" w:cs="Sylfaen"/>
          <w:lang w:val="hy-AM"/>
        </w:rPr>
        <w:t>հարկային տարվա ընթացքում իրականացրած բոլոր վերահսկվող գործարքների  հանրագումարը գեր</w:t>
      </w:r>
      <w:r w:rsidR="00281BB1" w:rsidRPr="00FE42A4">
        <w:rPr>
          <w:rFonts w:ascii="GHEA Grapalat" w:hAnsi="GHEA Grapalat" w:cs="Sylfaen"/>
          <w:lang w:val="hy-AM"/>
        </w:rPr>
        <w:t>ազանցում է 200 միլիոն ՀՀ դրամը:</w:t>
      </w:r>
    </w:p>
    <w:p w:rsidR="00B86178" w:rsidRPr="002A5EAD" w:rsidRDefault="00B86178" w:rsidP="008C29E9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8C29E9">
        <w:rPr>
          <w:rFonts w:ascii="GHEA Grapalat" w:hAnsi="GHEA Grapalat"/>
          <w:sz w:val="24"/>
          <w:szCs w:val="24"/>
          <w:lang w:val="hy-AM"/>
        </w:rPr>
        <w:t>68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Պարզած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ձեռքի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հեռավորության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սկզբունքը</w:t>
      </w:r>
    </w:p>
    <w:p w:rsidR="00B86178" w:rsidRPr="00792C25" w:rsidRDefault="00B86178" w:rsidP="00055932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67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b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շահութահարկով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ԱԱՀ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ռոյալթիի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որոշվում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սկզբունքի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համաձայն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որոշված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գների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կամ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այլ ֆինանսական ցուցանիշների հիման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վրա</w:t>
      </w:r>
      <w:r w:rsidRPr="00792C25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92C25">
        <w:rPr>
          <w:rFonts w:ascii="GHEA Grapalat" w:hAnsi="GHEA Grapalat" w:cs="Sylfaen"/>
          <w:lang w:val="hy-AM"/>
        </w:rPr>
        <w:t>Մեկ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կամ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ավելի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վերահսկվող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գործարքներում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ներգրավված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հարկ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վճարողի՝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շահութահարկով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հարկման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բազան</w:t>
      </w:r>
      <w:r w:rsidRPr="00792C25">
        <w:rPr>
          <w:rFonts w:ascii="GHEA Grapalat" w:hAnsi="GHEA Grapalat"/>
          <w:lang w:val="hy-AM"/>
        </w:rPr>
        <w:t xml:space="preserve">, </w:t>
      </w:r>
      <w:r w:rsidRPr="00792C25">
        <w:rPr>
          <w:rFonts w:ascii="GHEA Grapalat" w:hAnsi="GHEA Grapalat" w:cs="Sylfaen"/>
          <w:lang w:val="hy-AM"/>
        </w:rPr>
        <w:t>ԱԱՀ</w:t>
      </w:r>
      <w:r w:rsidRPr="00792C25">
        <w:rPr>
          <w:rFonts w:ascii="GHEA Grapalat" w:hAnsi="GHEA Grapalat"/>
          <w:lang w:val="hy-AM"/>
        </w:rPr>
        <w:t>-</w:t>
      </w:r>
      <w:r w:rsidRPr="00792C25">
        <w:rPr>
          <w:rFonts w:ascii="GHEA Grapalat" w:hAnsi="GHEA Grapalat" w:cs="Sylfaen"/>
          <w:lang w:val="hy-AM"/>
        </w:rPr>
        <w:t>ով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հարկման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բազան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և</w:t>
      </w:r>
      <w:r w:rsidRPr="00792C25">
        <w:rPr>
          <w:rFonts w:ascii="GHEA Grapalat" w:hAnsi="GHEA Grapalat"/>
          <w:lang w:val="hy-AM"/>
        </w:rPr>
        <w:t xml:space="preserve"> (</w:t>
      </w:r>
      <w:r w:rsidRPr="00792C25">
        <w:rPr>
          <w:rFonts w:ascii="GHEA Grapalat" w:hAnsi="GHEA Grapalat" w:cs="Sylfaen"/>
          <w:lang w:val="hy-AM"/>
        </w:rPr>
        <w:t>կամ</w:t>
      </w:r>
      <w:r w:rsidRPr="00792C25">
        <w:rPr>
          <w:rFonts w:ascii="GHEA Grapalat" w:hAnsi="GHEA Grapalat"/>
          <w:lang w:val="hy-AM"/>
        </w:rPr>
        <w:t xml:space="preserve">) </w:t>
      </w:r>
      <w:r w:rsidRPr="00792C25">
        <w:rPr>
          <w:rFonts w:ascii="GHEA Grapalat" w:hAnsi="GHEA Grapalat" w:cs="Sylfaen"/>
          <w:lang w:val="hy-AM"/>
        </w:rPr>
        <w:t>ռոյալթիի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բազան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համապատասխանում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է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պարզած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ձեռքի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հեռավորության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սկզբունքի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համաձայն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որոշված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գներին կամ այլ ֆինանսական ցուցանիշներին</w:t>
      </w:r>
      <w:r w:rsidRPr="00792C25">
        <w:rPr>
          <w:rFonts w:ascii="GHEA Grapalat" w:hAnsi="GHEA Grapalat"/>
          <w:lang w:val="hy-AM"/>
        </w:rPr>
        <w:t xml:space="preserve">, </w:t>
      </w:r>
      <w:r w:rsidRPr="00792C25">
        <w:rPr>
          <w:rFonts w:ascii="GHEA Grapalat" w:hAnsi="GHEA Grapalat" w:cs="Sylfaen"/>
          <w:lang w:val="hy-AM"/>
        </w:rPr>
        <w:t>եթե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այդ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գործարքների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պայմանները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չեն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lastRenderedPageBreak/>
        <w:t>տարբերվում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պայմաններից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որոնք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կկիրառվեին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համադրելի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ստեղծվում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այնպիսի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>`</w:t>
      </w:r>
    </w:p>
    <w:p w:rsidR="00B86178" w:rsidRPr="002A5EAD" w:rsidRDefault="00B86178" w:rsidP="002A5EAD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92C25">
        <w:rPr>
          <w:rFonts w:ascii="GHEA Grapalat" w:hAnsi="GHEA Grapalat" w:cs="Sylfaen"/>
          <w:lang w:val="hy-AM"/>
        </w:rPr>
        <w:t>շահութահարկով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հարկման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բազայի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ցանկացած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լրացուցիչ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 xml:space="preserve">գումար կամ հարկային վնասի ցանկացած նվազեցում </w:t>
      </w:r>
      <w:r w:rsidR="00DE5DED" w:rsidRPr="00792C25">
        <w:rPr>
          <w:rFonts w:ascii="GHEA Grapalat" w:hAnsi="GHEA Grapalat" w:cs="Sylfaen"/>
          <w:lang w:val="hy-AM"/>
        </w:rPr>
        <w:t>(</w:t>
      </w:r>
      <w:r w:rsidRPr="00792C25">
        <w:rPr>
          <w:rFonts w:ascii="GHEA Grapalat" w:hAnsi="GHEA Grapalat" w:cs="Sylfaen"/>
          <w:lang w:val="hy-AM"/>
        </w:rPr>
        <w:t>այսուհետ</w:t>
      </w:r>
      <w:r w:rsidR="00DE5DED" w:rsidRPr="00792C25">
        <w:rPr>
          <w:rFonts w:ascii="GHEA Grapalat" w:hAnsi="GHEA Grapalat" w:cs="Sylfaen"/>
          <w:lang w:val="hy-AM"/>
        </w:rPr>
        <w:t xml:space="preserve"> սույն գլխում՝</w:t>
      </w:r>
      <w:r w:rsidRPr="00792C25">
        <w:rPr>
          <w:rFonts w:ascii="GHEA Grapalat" w:hAnsi="GHEA Grapalat" w:cs="Sylfaen"/>
          <w:lang w:val="hy-AM"/>
        </w:rPr>
        <w:t xml:space="preserve"> </w:t>
      </w:r>
      <w:r w:rsidR="00302335" w:rsidRPr="00792C25">
        <w:rPr>
          <w:rFonts w:ascii="GHEA Grapalat" w:hAnsi="GHEA Grapalat" w:cs="Sylfaen"/>
          <w:lang w:val="hy-AM"/>
        </w:rPr>
        <w:t>շահութահարկի հարկման բազա</w:t>
      </w:r>
      <w:r w:rsidR="00DE5DED" w:rsidRPr="00792C25">
        <w:rPr>
          <w:rFonts w:ascii="GHEA Grapalat" w:hAnsi="GHEA Grapalat" w:cs="Sylfaen"/>
          <w:lang w:val="hy-AM"/>
        </w:rPr>
        <w:t>)</w:t>
      </w:r>
      <w:r w:rsidRPr="00792C25">
        <w:rPr>
          <w:rFonts w:ascii="GHEA Grapalat" w:hAnsi="GHEA Grapalat"/>
          <w:lang w:val="hy-AM"/>
        </w:rPr>
        <w:t xml:space="preserve">, </w:t>
      </w:r>
      <w:r w:rsidRPr="00792C25">
        <w:rPr>
          <w:rFonts w:ascii="GHEA Grapalat" w:hAnsi="GHEA Grapalat" w:cs="Sylfaen"/>
          <w:lang w:val="hy-AM"/>
        </w:rPr>
        <w:t>որը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կարող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էր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առաջանալ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հարկ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վճարողի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մոտ</w:t>
      </w:r>
      <w:r w:rsidRPr="00792C25">
        <w:rPr>
          <w:rFonts w:ascii="GHEA Grapalat" w:hAnsi="GHEA Grapalat"/>
          <w:lang w:val="hy-AM"/>
        </w:rPr>
        <w:t xml:space="preserve">, </w:t>
      </w:r>
      <w:r w:rsidRPr="00792C25">
        <w:rPr>
          <w:rFonts w:ascii="GHEA Grapalat" w:hAnsi="GHEA Grapalat" w:cs="Sylfaen"/>
          <w:lang w:val="hy-AM"/>
        </w:rPr>
        <w:t>եթե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վերահսկվող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գործարքի</w:t>
      </w:r>
      <w:r w:rsidRPr="00792C25">
        <w:rPr>
          <w:rFonts w:ascii="GHEA Grapalat" w:hAnsi="GHEA Grapalat"/>
          <w:lang w:val="hy-AM"/>
        </w:rPr>
        <w:t xml:space="preserve"> </w:t>
      </w:r>
      <w:r w:rsidR="007D09D5" w:rsidRPr="00792C25">
        <w:rPr>
          <w:rFonts w:ascii="GHEA Grapalat" w:hAnsi="GHEA Grapalat" w:cs="Sylfaen"/>
          <w:lang w:val="hy-AM"/>
        </w:rPr>
        <w:t>պայմանները</w:t>
      </w:r>
      <w:r w:rsidRPr="002A5EAD">
        <w:rPr>
          <w:rFonts w:ascii="GHEA Grapalat" w:hAnsi="GHEA Grapalat"/>
          <w:lang w:val="hy-AM"/>
        </w:rPr>
        <w:t xml:space="preserve"> </w:t>
      </w:r>
      <w:r w:rsidR="00302335" w:rsidRPr="002A5EAD">
        <w:rPr>
          <w:rFonts w:ascii="GHEA Grapalat" w:hAnsi="GHEA Grapalat" w:cs="Sylfaen"/>
          <w:lang w:val="hy-AM"/>
        </w:rPr>
        <w:t>համապատասխանեին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սակայն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առաջացել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="007D09D5" w:rsidRPr="002A5EAD">
        <w:rPr>
          <w:rFonts w:ascii="GHEA Grapalat" w:hAnsi="GHEA Grapalat" w:cs="Sylfaen"/>
          <w:lang w:val="hy-AM"/>
        </w:rPr>
        <w:t>պայմանների</w:t>
      </w:r>
      <w:r w:rsidRPr="002A5EAD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անհամապատասխանության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պատճառով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 ներառվել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="00836B70" w:rsidRPr="002A5EAD">
        <w:rPr>
          <w:rFonts w:ascii="GHEA Grapalat" w:hAnsi="GHEA Grapalat" w:cs="Sylfaen"/>
          <w:lang w:val="hy-AM"/>
        </w:rPr>
        <w:t xml:space="preserve">վճարողի </w:t>
      </w:r>
      <w:r w:rsidRPr="002A5EAD">
        <w:rPr>
          <w:rFonts w:ascii="GHEA Grapalat" w:hAnsi="GHEA Grapalat" w:cs="Sylfaen"/>
          <w:lang w:val="hy-AM"/>
        </w:rPr>
        <w:t>շահութահարկով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բազայի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մեջ</w:t>
      </w:r>
      <w:r w:rsidR="00DE5DED">
        <w:rPr>
          <w:rFonts w:ascii="GHEA Grapalat" w:hAnsi="GHEA Grapalat"/>
          <w:lang w:val="hy-AM"/>
        </w:rPr>
        <w:t>.</w:t>
      </w:r>
    </w:p>
    <w:p w:rsidR="00B86178" w:rsidRPr="00DE5DED" w:rsidRDefault="00B86178" w:rsidP="002A5EAD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ԱԱՀ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բազայի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ցանկացած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գումար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առաջանալ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մոտ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="007D09D5" w:rsidRPr="002A5EAD">
        <w:rPr>
          <w:rFonts w:ascii="GHEA Grapalat" w:hAnsi="GHEA Grapalat" w:cs="Sylfaen"/>
          <w:lang w:val="hy-AM"/>
        </w:rPr>
        <w:t>պայմանները</w:t>
      </w:r>
      <w:r w:rsidRPr="002A5EAD">
        <w:rPr>
          <w:rFonts w:ascii="GHEA Grapalat" w:hAnsi="GHEA Grapalat"/>
          <w:lang w:val="hy-AM"/>
        </w:rPr>
        <w:t xml:space="preserve"> </w:t>
      </w:r>
      <w:r w:rsidR="00AD78C1" w:rsidRPr="002A5EAD">
        <w:rPr>
          <w:rFonts w:ascii="GHEA Grapalat" w:hAnsi="GHEA Grapalat" w:cs="Sylfaen"/>
          <w:lang w:val="hy-AM"/>
        </w:rPr>
        <w:t>համապատասխանեին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սակայն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առաջացել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="007D09D5" w:rsidRPr="002A5EAD">
        <w:rPr>
          <w:rFonts w:ascii="GHEA Grapalat" w:hAnsi="GHEA Grapalat" w:cs="Sylfaen"/>
          <w:lang w:val="hy-AM"/>
        </w:rPr>
        <w:t>պայմանների</w:t>
      </w:r>
      <w:r w:rsidRPr="002A5EAD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անհամապատասխանության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պատճառով</w:t>
      </w:r>
      <w:r w:rsidRPr="002A5EAD">
        <w:rPr>
          <w:rFonts w:ascii="GHEA Grapalat" w:hAnsi="GHEA Grapalat"/>
          <w:lang w:val="hy-AM"/>
        </w:rPr>
        <w:t xml:space="preserve">, </w:t>
      </w:r>
      <w:r w:rsidR="00AD78C1" w:rsidRPr="002A5EAD">
        <w:rPr>
          <w:rFonts w:ascii="GHEA Grapalat" w:hAnsi="GHEA Grapalat" w:cs="Sylfaen"/>
          <w:lang w:val="hy-AM"/>
        </w:rPr>
        <w:t>հարկային</w:t>
      </w:r>
      <w:r w:rsidR="00AD78C1" w:rsidRPr="002A5EAD">
        <w:rPr>
          <w:rFonts w:ascii="GHEA Grapalat" w:hAnsi="GHEA Grapalat"/>
          <w:lang w:val="hy-AM"/>
        </w:rPr>
        <w:t xml:space="preserve"> </w:t>
      </w:r>
      <w:r w:rsidR="00AD78C1" w:rsidRPr="002A5EAD">
        <w:rPr>
          <w:rFonts w:ascii="GHEA Grapalat" w:hAnsi="GHEA Grapalat" w:cs="Sylfaen"/>
          <w:lang w:val="hy-AM"/>
        </w:rPr>
        <w:t>մարմնի</w:t>
      </w:r>
      <w:r w:rsidR="00AD78C1" w:rsidRPr="002A5EAD">
        <w:rPr>
          <w:rFonts w:ascii="GHEA Grapalat" w:hAnsi="GHEA Grapalat"/>
          <w:lang w:val="hy-AM"/>
        </w:rPr>
        <w:t xml:space="preserve"> </w:t>
      </w:r>
      <w:r w:rsidR="00AD78C1" w:rsidRPr="002A5EAD">
        <w:rPr>
          <w:rFonts w:ascii="GHEA Grapalat" w:hAnsi="GHEA Grapalat" w:cs="Sylfaen"/>
          <w:lang w:val="hy-AM"/>
        </w:rPr>
        <w:t>կողմից</w:t>
      </w:r>
      <w:r w:rsidR="00AD78C1"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ներառվել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="00836B70" w:rsidRPr="002A5EAD">
        <w:rPr>
          <w:rFonts w:ascii="GHEA Grapalat" w:hAnsi="GHEA Grapalat" w:cs="Sylfaen"/>
          <w:lang w:val="hy-AM"/>
        </w:rPr>
        <w:t xml:space="preserve">վճարողի </w:t>
      </w:r>
      <w:r w:rsidRPr="002A5EAD">
        <w:rPr>
          <w:rFonts w:ascii="GHEA Grapalat" w:hAnsi="GHEA Grapalat" w:cs="Sylfaen"/>
          <w:lang w:val="hy-AM"/>
        </w:rPr>
        <w:t>ԱԱՀ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ով</w:t>
      </w:r>
      <w:r w:rsidRPr="002A5EAD">
        <w:rPr>
          <w:rFonts w:ascii="GHEA Grapalat" w:hAnsi="GHEA Grapalat"/>
          <w:lang w:val="hy-AM"/>
        </w:rPr>
        <w:t xml:space="preserve"> </w:t>
      </w:r>
      <w:r w:rsidRPr="00DE5DED">
        <w:rPr>
          <w:rFonts w:ascii="GHEA Grapalat" w:hAnsi="GHEA Grapalat" w:cs="Sylfaen"/>
          <w:lang w:val="hy-AM"/>
        </w:rPr>
        <w:t>հարկման</w:t>
      </w:r>
      <w:r w:rsidRPr="00DE5DED">
        <w:rPr>
          <w:rFonts w:ascii="GHEA Grapalat" w:hAnsi="GHEA Grapalat"/>
          <w:lang w:val="hy-AM"/>
        </w:rPr>
        <w:t xml:space="preserve"> </w:t>
      </w:r>
      <w:r w:rsidRPr="00DE5DED">
        <w:rPr>
          <w:rFonts w:ascii="GHEA Grapalat" w:hAnsi="GHEA Grapalat" w:cs="Sylfaen"/>
          <w:lang w:val="hy-AM"/>
        </w:rPr>
        <w:t>բազայի</w:t>
      </w:r>
      <w:r w:rsidRPr="00DE5DED">
        <w:rPr>
          <w:rFonts w:ascii="GHEA Grapalat" w:hAnsi="GHEA Grapalat"/>
          <w:lang w:val="hy-AM"/>
        </w:rPr>
        <w:t xml:space="preserve"> </w:t>
      </w:r>
      <w:r w:rsidRPr="00DE5DED">
        <w:rPr>
          <w:rFonts w:ascii="GHEA Grapalat" w:hAnsi="GHEA Grapalat" w:cs="Sylfaen"/>
          <w:lang w:val="hy-AM"/>
        </w:rPr>
        <w:t>մեջ</w:t>
      </w:r>
      <w:r w:rsidRPr="00DE5DED">
        <w:rPr>
          <w:rFonts w:ascii="GHEA Grapalat" w:hAnsi="GHEA Grapalat"/>
          <w:lang w:val="hy-AM"/>
        </w:rPr>
        <w:t xml:space="preserve"> Օրենսգրքի 61-րդ և 62-րդ հոդված</w:t>
      </w:r>
      <w:r w:rsidR="00D219B4">
        <w:rPr>
          <w:rFonts w:ascii="GHEA Grapalat" w:hAnsi="GHEA Grapalat"/>
          <w:lang w:val="hy-AM"/>
        </w:rPr>
        <w:t>ներ</w:t>
      </w:r>
      <w:r w:rsidRPr="00DE5DED">
        <w:rPr>
          <w:rFonts w:ascii="GHEA Grapalat" w:hAnsi="GHEA Grapalat"/>
          <w:lang w:val="hy-AM"/>
        </w:rPr>
        <w:t>ի դրույթների</w:t>
      </w:r>
      <w:r w:rsidR="00D219B4">
        <w:rPr>
          <w:rFonts w:ascii="GHEA Grapalat" w:hAnsi="GHEA Grapalat"/>
          <w:lang w:val="hy-AM"/>
        </w:rPr>
        <w:t>ն</w:t>
      </w:r>
      <w:r w:rsidRPr="00DE5DED">
        <w:rPr>
          <w:rFonts w:ascii="GHEA Grapalat" w:hAnsi="GHEA Grapalat"/>
          <w:lang w:val="hy-AM"/>
        </w:rPr>
        <w:t xml:space="preserve"> համապատասխան</w:t>
      </w:r>
      <w:r w:rsidR="001C0A0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ռոյալթիի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բազայի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ցանկացած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գումար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առաջանալ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մոտ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="007D09D5" w:rsidRPr="002A5EAD">
        <w:rPr>
          <w:rFonts w:ascii="GHEA Grapalat" w:hAnsi="GHEA Grapalat" w:cs="Sylfaen"/>
          <w:lang w:val="hy-AM"/>
        </w:rPr>
        <w:t>պայմանները</w:t>
      </w:r>
      <w:r w:rsidR="009B35DB" w:rsidRPr="002A5EAD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համապատասխանե</w:t>
      </w:r>
      <w:r w:rsidR="009B35DB" w:rsidRPr="002A5EAD">
        <w:rPr>
          <w:rFonts w:ascii="GHEA Grapalat" w:hAnsi="GHEA Grapalat" w:cs="Sylfaen"/>
          <w:lang w:val="hy-AM"/>
        </w:rPr>
        <w:t>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սակայն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առաջացել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="007D09D5" w:rsidRPr="002A5EAD">
        <w:rPr>
          <w:rFonts w:ascii="GHEA Grapalat" w:hAnsi="GHEA Grapalat" w:cs="Sylfaen"/>
          <w:lang w:val="hy-AM"/>
        </w:rPr>
        <w:t>պայմանների</w:t>
      </w:r>
      <w:r w:rsidRPr="002A5EAD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սկզբունքին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անհամապատասխանության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պատճառով</w:t>
      </w:r>
      <w:r w:rsidRPr="002A5EAD">
        <w:rPr>
          <w:rFonts w:ascii="GHEA Grapalat" w:hAnsi="GHEA Grapalat"/>
          <w:lang w:val="hy-AM"/>
        </w:rPr>
        <w:t xml:space="preserve">, </w:t>
      </w:r>
      <w:r w:rsidR="009B35DB" w:rsidRPr="002A5EAD">
        <w:rPr>
          <w:rFonts w:ascii="GHEA Grapalat" w:hAnsi="GHEA Grapalat" w:cs="Sylfaen"/>
          <w:lang w:val="hy-AM"/>
        </w:rPr>
        <w:t>հարկային</w:t>
      </w:r>
      <w:r w:rsidR="009B35DB" w:rsidRPr="002A5EAD">
        <w:rPr>
          <w:rFonts w:ascii="GHEA Grapalat" w:hAnsi="GHEA Grapalat"/>
          <w:lang w:val="hy-AM"/>
        </w:rPr>
        <w:t xml:space="preserve"> </w:t>
      </w:r>
      <w:r w:rsidR="009B35DB" w:rsidRPr="002A5EAD">
        <w:rPr>
          <w:rFonts w:ascii="GHEA Grapalat" w:hAnsi="GHEA Grapalat" w:cs="Sylfaen"/>
          <w:lang w:val="hy-AM"/>
        </w:rPr>
        <w:t>մարմնի</w:t>
      </w:r>
      <w:r w:rsidR="009B35DB" w:rsidRPr="002A5EAD">
        <w:rPr>
          <w:rFonts w:ascii="GHEA Grapalat" w:hAnsi="GHEA Grapalat"/>
          <w:lang w:val="hy-AM"/>
        </w:rPr>
        <w:t xml:space="preserve"> </w:t>
      </w:r>
      <w:r w:rsidR="009B35DB" w:rsidRPr="002A5EAD">
        <w:rPr>
          <w:rFonts w:ascii="GHEA Grapalat" w:hAnsi="GHEA Grapalat" w:cs="Sylfaen"/>
          <w:lang w:val="hy-AM"/>
        </w:rPr>
        <w:t>կողմից</w:t>
      </w:r>
      <w:r w:rsidR="009B35DB"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ներառվել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="00836B70" w:rsidRPr="002A5EAD">
        <w:rPr>
          <w:rFonts w:ascii="GHEA Grapalat" w:hAnsi="GHEA Grapalat" w:cs="Sylfaen"/>
          <w:lang w:val="hy-AM"/>
        </w:rPr>
        <w:t xml:space="preserve">վճարողի </w:t>
      </w:r>
      <w:r w:rsidRPr="002A5EAD">
        <w:rPr>
          <w:rFonts w:ascii="GHEA Grapalat" w:hAnsi="GHEA Grapalat" w:cs="Sylfaen"/>
          <w:lang w:val="hy-AM"/>
        </w:rPr>
        <w:t>ռոյալթիի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բազայի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մեջ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մասնավորապես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ներառում են 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վերլուծվում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 </w:t>
      </w:r>
      <w:r w:rsidRPr="002A5EAD">
        <w:rPr>
          <w:rFonts w:ascii="GHEA Grapalat" w:hAnsi="GHEA Grapalat" w:cs="Sylfaen"/>
          <w:lang w:val="hy-AM"/>
        </w:rPr>
        <w:t>համապատասխան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կիրառելիս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055932">
        <w:rPr>
          <w:rFonts w:ascii="GHEA Grapalat" w:hAnsi="GHEA Grapalat"/>
          <w:sz w:val="24"/>
          <w:szCs w:val="24"/>
          <w:lang w:val="hy-AM"/>
        </w:rPr>
        <w:t>69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Գործարքների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համադրելիությունը</w:t>
      </w:r>
    </w:p>
    <w:p w:rsidR="00B86178" w:rsidRPr="002A5EAD" w:rsidRDefault="00B86178" w:rsidP="002A5EAD">
      <w:pPr>
        <w:pStyle w:val="ListParagraph"/>
        <w:numPr>
          <w:ilvl w:val="0"/>
          <w:numId w:val="1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Չվերահսկվող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գործարքը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համադրելի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է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վերահսկվող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հետ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եթե</w:t>
      </w:r>
      <w:r w:rsidRPr="002A5EAD">
        <w:rPr>
          <w:rFonts w:ascii="GHEA Grapalat" w:hAnsi="GHEA Grapalat"/>
          <w:bCs/>
          <w:lang w:val="hy-AM"/>
        </w:rPr>
        <w:t>`</w:t>
      </w:r>
    </w:p>
    <w:p w:rsidR="00B86178" w:rsidRPr="002A5EAD" w:rsidRDefault="00B86178" w:rsidP="002A5EAD">
      <w:pPr>
        <w:pStyle w:val="ListParagraph"/>
        <w:numPr>
          <w:ilvl w:val="0"/>
          <w:numId w:val="1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lastRenderedPageBreak/>
        <w:t>դրանց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միջև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սույն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հոդվածի</w:t>
      </w:r>
      <w:r w:rsidRPr="002A5EAD">
        <w:rPr>
          <w:rFonts w:ascii="GHEA Grapalat" w:hAnsi="GHEA Grapalat"/>
          <w:bCs/>
          <w:lang w:val="hy-AM"/>
        </w:rPr>
        <w:t xml:space="preserve"> 2-</w:t>
      </w:r>
      <w:r w:rsidRPr="002A5EAD">
        <w:rPr>
          <w:rFonts w:ascii="GHEA Grapalat" w:hAnsi="GHEA Grapalat" w:cs="Sylfaen"/>
          <w:bCs/>
          <w:lang w:val="hy-AM"/>
        </w:rPr>
        <w:t>րդ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սահմանված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համադրելիության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գործոնների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չկան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այնպիսի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էական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տարբերություններ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որոնք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կարող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էապես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ազդել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տրանսֆերային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գնագոյացման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համապատասխան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մեթոդով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քննության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ենթակա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ֆինանսական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ցուցանիշների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վրա</w:t>
      </w:r>
      <w:r w:rsidR="001B143D" w:rsidRPr="002A5EAD">
        <w:rPr>
          <w:rFonts w:ascii="GHEA Grapalat" w:hAnsi="GHEA Grapalat" w:cs="Sylfaen"/>
          <w:bCs/>
          <w:lang w:val="hy-AM"/>
        </w:rPr>
        <w:t>, կամ</w:t>
      </w:r>
    </w:p>
    <w:p w:rsidR="00B86178" w:rsidRPr="002A5EAD" w:rsidRDefault="00B86178" w:rsidP="002A5EAD">
      <w:pPr>
        <w:pStyle w:val="ListParagraph"/>
        <w:numPr>
          <w:ilvl w:val="0"/>
          <w:numId w:val="1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առկա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սույն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մասի</w:t>
      </w:r>
      <w:r w:rsidRPr="002A5EAD">
        <w:rPr>
          <w:rFonts w:ascii="GHEA Grapalat" w:hAnsi="GHEA Grapalat"/>
          <w:bCs/>
          <w:lang w:val="hy-AM"/>
        </w:rPr>
        <w:t xml:space="preserve"> 1-</w:t>
      </w:r>
      <w:r w:rsidRPr="002A5EAD">
        <w:rPr>
          <w:rFonts w:ascii="GHEA Grapalat" w:hAnsi="GHEA Grapalat" w:cs="Sylfaen"/>
          <w:bCs/>
          <w:lang w:val="hy-AM"/>
        </w:rPr>
        <w:t>ին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կետով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="000E05D4">
        <w:rPr>
          <w:rFonts w:ascii="GHEA Grapalat" w:hAnsi="GHEA Grapalat" w:cs="Sylfaen"/>
          <w:bCs/>
          <w:lang w:val="hy-AM"/>
        </w:rPr>
        <w:t>սահման</w:t>
      </w:r>
      <w:r w:rsidRPr="002A5EAD">
        <w:rPr>
          <w:rFonts w:ascii="GHEA Grapalat" w:hAnsi="GHEA Grapalat" w:cs="Sylfaen"/>
          <w:bCs/>
          <w:lang w:val="hy-AM"/>
        </w:rPr>
        <w:t>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տարբերություններ</w:t>
      </w:r>
      <w:r w:rsidR="001B143D" w:rsidRPr="002A5EAD">
        <w:rPr>
          <w:rFonts w:ascii="GHEA Grapalat" w:hAnsi="GHEA Grapalat" w:cs="Sylfaen"/>
          <w:bCs/>
          <w:lang w:val="hy-AM"/>
        </w:rPr>
        <w:t>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և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չվերահսկվող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համապատասխան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ֆինանսական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ցուցանիշը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ենթարկվել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է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ճշգրտման</w:t>
      </w:r>
      <w:r w:rsidRPr="002A5EAD">
        <w:rPr>
          <w:rFonts w:ascii="GHEA Grapalat" w:hAnsi="GHEA Grapalat"/>
          <w:bCs/>
          <w:lang w:val="hy-AM"/>
        </w:rPr>
        <w:t xml:space="preserve">` </w:t>
      </w:r>
      <w:r w:rsidRPr="002A5EAD">
        <w:rPr>
          <w:rFonts w:ascii="GHEA Grapalat" w:hAnsi="GHEA Grapalat" w:cs="Sylfaen"/>
          <w:bCs/>
          <w:lang w:val="hy-AM"/>
        </w:rPr>
        <w:t>համադրելիության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վրա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դրանց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ազդեցությունը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վերացնելու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նպատակով</w:t>
      </w:r>
      <w:r w:rsidRPr="002A5EAD">
        <w:rPr>
          <w:rFonts w:ascii="GHEA Grapalat" w:hAnsi="GHEA Grapalat"/>
          <w:bCs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1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Երկու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կամ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ավելի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համադրելիությունը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պարզելու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նպատակով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հաշվի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առնվում</w:t>
      </w:r>
      <w:r w:rsidR="000E05D4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մասնավորապես</w:t>
      </w:r>
      <w:r w:rsidR="000E05D4">
        <w:rPr>
          <w:rFonts w:ascii="GHEA Grapalat" w:hAnsi="GHEA Grapalat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հետևյալ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գործոններն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այնքանով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որքանով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դրանք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տնտեսական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առումով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վերաբերում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փաստերին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ու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հանգամանքներին</w:t>
      </w:r>
      <w:r w:rsidRPr="002A5EAD">
        <w:rPr>
          <w:rFonts w:ascii="GHEA Grapalat" w:hAnsi="GHEA Grapalat"/>
          <w:bCs/>
          <w:lang w:val="hy-AM"/>
        </w:rPr>
        <w:t>.</w:t>
      </w:r>
    </w:p>
    <w:p w:rsidR="00B86178" w:rsidRPr="002A5EAD" w:rsidRDefault="00B86178" w:rsidP="000E05D4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գործարքի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առարկայի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բնութագիրը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մասնավորապես</w:t>
      </w:r>
      <w:r w:rsidRPr="002A5EAD">
        <w:rPr>
          <w:rFonts w:ascii="GHEA Grapalat" w:hAnsi="GHEA Grapalat"/>
          <w:bCs/>
          <w:lang w:val="hy-AM"/>
        </w:rPr>
        <w:t>`</w:t>
      </w:r>
    </w:p>
    <w:p w:rsidR="00B86178" w:rsidRPr="002A5EAD" w:rsidRDefault="00B86178" w:rsidP="002A5EAD">
      <w:pPr>
        <w:pStyle w:val="Default"/>
        <w:spacing w:line="360" w:lineRule="auto"/>
        <w:ind w:firstLine="576"/>
        <w:jc w:val="both"/>
        <w:rPr>
          <w:rFonts w:ascii="GHEA Grapalat" w:hAnsi="GHEA Grapalat" w:cs="Times New Roman"/>
          <w:bCs/>
          <w:color w:val="auto"/>
          <w:lang w:val="hy-AM"/>
        </w:rPr>
      </w:pPr>
      <w:r w:rsidRPr="002A5EAD">
        <w:rPr>
          <w:rFonts w:ascii="GHEA Grapalat" w:hAnsi="GHEA Grapalat" w:cs="Sylfaen"/>
          <w:bCs/>
          <w:color w:val="auto"/>
          <w:lang w:val="hy-AM"/>
        </w:rPr>
        <w:t>ա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. </w:t>
      </w:r>
      <w:r w:rsidRPr="002A5EAD">
        <w:rPr>
          <w:rFonts w:ascii="GHEA Grapalat" w:hAnsi="GHEA Grapalat" w:cs="Sylfaen"/>
          <w:bCs/>
          <w:color w:val="auto"/>
          <w:lang w:val="hy-AM"/>
        </w:rPr>
        <w:t>նյութական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ակտիվների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դեպքում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կարող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է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ներառել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ֆիզիկական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հատկանիշները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որակը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հուսալիությունը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մատակարարման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հասանելիությունը (առկայությունը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շուկայում) և ծավալը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>.</w:t>
      </w:r>
    </w:p>
    <w:p w:rsidR="00B86178" w:rsidRPr="002A5EAD" w:rsidRDefault="00B86178" w:rsidP="002A5EAD">
      <w:pPr>
        <w:pStyle w:val="Default"/>
        <w:spacing w:line="360" w:lineRule="auto"/>
        <w:ind w:firstLine="576"/>
        <w:jc w:val="both"/>
        <w:rPr>
          <w:rFonts w:ascii="GHEA Grapalat" w:hAnsi="GHEA Grapalat" w:cs="Times New Roman"/>
          <w:bCs/>
          <w:color w:val="auto"/>
          <w:lang w:val="hy-AM"/>
        </w:rPr>
      </w:pPr>
      <w:r w:rsidRPr="002A5EAD">
        <w:rPr>
          <w:rFonts w:ascii="GHEA Grapalat" w:hAnsi="GHEA Grapalat" w:cs="Sylfaen"/>
          <w:bCs/>
          <w:color w:val="auto"/>
          <w:lang w:val="hy-AM"/>
        </w:rPr>
        <w:t>բ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. </w:t>
      </w:r>
      <w:r w:rsidRPr="002A5EAD">
        <w:rPr>
          <w:rFonts w:ascii="GHEA Grapalat" w:hAnsi="GHEA Grapalat" w:cs="Sylfaen"/>
          <w:bCs/>
          <w:color w:val="auto"/>
          <w:lang w:val="hy-AM"/>
        </w:rPr>
        <w:t>ծառայությունների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դեպքում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կարող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է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ներառել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ծառայության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բնույթն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ու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ծավալը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օգտագործված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տեխնիկական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գիտելիքներն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ու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հմտությունները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ոչ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նյութական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ակտիվների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ներգրավումը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>.</w:t>
      </w:r>
    </w:p>
    <w:p w:rsidR="00B86178" w:rsidRPr="002A5EAD" w:rsidRDefault="00B86178" w:rsidP="002A5EAD">
      <w:pPr>
        <w:pStyle w:val="Default"/>
        <w:spacing w:line="360" w:lineRule="auto"/>
        <w:ind w:firstLine="576"/>
        <w:jc w:val="both"/>
        <w:rPr>
          <w:rFonts w:ascii="GHEA Grapalat" w:hAnsi="GHEA Grapalat" w:cs="Times New Roman"/>
          <w:bCs/>
          <w:color w:val="auto"/>
          <w:lang w:val="hy-AM"/>
        </w:rPr>
      </w:pPr>
      <w:r w:rsidRPr="002A5EAD">
        <w:rPr>
          <w:rFonts w:ascii="GHEA Grapalat" w:hAnsi="GHEA Grapalat" w:cs="Sylfaen"/>
          <w:bCs/>
          <w:color w:val="auto"/>
          <w:lang w:val="hy-AM"/>
        </w:rPr>
        <w:t>գ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. </w:t>
      </w:r>
      <w:r w:rsidRPr="002A5EAD">
        <w:rPr>
          <w:rFonts w:ascii="GHEA Grapalat" w:hAnsi="GHEA Grapalat" w:cs="Sylfaen"/>
          <w:bCs/>
          <w:color w:val="auto"/>
          <w:lang w:val="hy-AM"/>
        </w:rPr>
        <w:t>ֆինանսական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գործարքների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դեպքում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կարող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է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ներառել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գործարքի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տևողությունը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վարկերի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տրամադրման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դադարեցման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ամսաթիվը,</w:t>
      </w:r>
      <w:r w:rsidRPr="002A5EAD">
        <w:rPr>
          <w:rFonts w:ascii="GHEA Grapalat" w:hAnsi="GHEA Grapalat" w:cs="Sylfaen"/>
          <w:bCs/>
          <w:color w:val="auto"/>
          <w:lang w:val="hy-AM"/>
        </w:rPr>
        <w:t xml:space="preserve"> մայր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գումարի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չափը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արժույթը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երաշխիքները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վարկառուի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վճարունակությունը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տոկոսադրույքը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>.</w:t>
      </w:r>
    </w:p>
    <w:p w:rsidR="00B86178" w:rsidRPr="002A5EAD" w:rsidRDefault="00B86178" w:rsidP="002A5EAD">
      <w:pPr>
        <w:pStyle w:val="Default"/>
        <w:spacing w:line="360" w:lineRule="auto"/>
        <w:ind w:firstLine="576"/>
        <w:jc w:val="both"/>
        <w:rPr>
          <w:rStyle w:val="hps"/>
          <w:rFonts w:ascii="GHEA Grapalat" w:hAnsi="GHEA Grapalat" w:cs="Times New Roman"/>
          <w:bCs/>
          <w:color w:val="auto"/>
          <w:lang w:val="hy-AM"/>
        </w:rPr>
      </w:pPr>
      <w:r w:rsidRPr="002A5EAD">
        <w:rPr>
          <w:rFonts w:ascii="GHEA Grapalat" w:hAnsi="GHEA Grapalat" w:cs="Sylfaen"/>
          <w:bCs/>
          <w:color w:val="auto"/>
          <w:lang w:val="hy-AM"/>
        </w:rPr>
        <w:t>դ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. </w:t>
      </w:r>
      <w:r w:rsidRPr="002A5EAD">
        <w:rPr>
          <w:rFonts w:ascii="GHEA Grapalat" w:hAnsi="GHEA Grapalat" w:cs="Sylfaen"/>
          <w:bCs/>
          <w:color w:val="auto"/>
          <w:lang w:val="hy-AM"/>
        </w:rPr>
        <w:t>ոչ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նյութական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ակտիվների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դեպքում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կարող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է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ներառել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գործարքի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տեսակը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 xml:space="preserve"> (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լիցենզավորում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կամ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վաճառք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>)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Fonts w:ascii="GHEA Grapalat" w:hAnsi="GHEA Grapalat" w:cs="Sylfaen"/>
          <w:bCs/>
          <w:color w:val="auto"/>
          <w:lang w:val="hy-AM"/>
        </w:rPr>
        <w:t>ոչ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նյութական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ակտիվի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Fonts w:ascii="GHEA Grapalat" w:hAnsi="GHEA Grapalat" w:cs="Sylfaen"/>
          <w:bCs/>
          <w:color w:val="auto"/>
          <w:lang w:val="hy-AM"/>
        </w:rPr>
        <w:t>տեսակը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>(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արտոնագիր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ապրանքային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նշան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կամ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նոու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>-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հաու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),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տևողությունը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պաշտպանության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աստիճանը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 xml:space="preserve">,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ապագա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ակնկալվող</w:t>
      </w:r>
      <w:r w:rsidRPr="002A5EAD">
        <w:rPr>
          <w:rFonts w:ascii="GHEA Grapalat" w:hAnsi="GHEA Grapalat" w:cs="Times New Roman"/>
          <w:bCs/>
          <w:color w:val="auto"/>
          <w:lang w:val="hy-AM"/>
        </w:rPr>
        <w:t xml:space="preserve"> </w:t>
      </w:r>
      <w:r w:rsidRPr="002A5EAD">
        <w:rPr>
          <w:rStyle w:val="hps"/>
          <w:rFonts w:ascii="GHEA Grapalat" w:hAnsi="GHEA Grapalat" w:cs="Sylfaen"/>
          <w:bCs/>
          <w:color w:val="auto"/>
          <w:lang w:val="hy-AM"/>
        </w:rPr>
        <w:t>օգուտները</w:t>
      </w:r>
      <w:r w:rsidRPr="002A5EAD">
        <w:rPr>
          <w:rStyle w:val="hps"/>
          <w:rFonts w:ascii="GHEA Grapalat" w:hAnsi="GHEA Grapalat" w:cs="Times New Roman"/>
          <w:bCs/>
          <w:color w:val="auto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գործարքի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կողմերի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իրականացրած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գործառույթները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օգտագործված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ակտիվներն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ու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կրած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մասնավորապես՝</w:t>
      </w:r>
    </w:p>
    <w:p w:rsidR="00B86178" w:rsidRPr="002A5EAD" w:rsidRDefault="00B86178" w:rsidP="002A5EAD">
      <w:pPr>
        <w:autoSpaceDE w:val="0"/>
        <w:autoSpaceDN w:val="0"/>
        <w:adjustRightInd w:val="0"/>
        <w:spacing w:line="360" w:lineRule="auto"/>
        <w:ind w:firstLine="576"/>
        <w:jc w:val="both"/>
        <w:rPr>
          <w:rFonts w:ascii="GHEA Grapalat" w:eastAsiaTheme="minorHAnsi" w:hAnsi="GHEA Grapalat"/>
          <w:bCs/>
          <w:lang w:val="hy-AM"/>
        </w:rPr>
      </w:pPr>
      <w:r w:rsidRPr="002A5EAD">
        <w:rPr>
          <w:rFonts w:ascii="GHEA Grapalat" w:eastAsiaTheme="minorHAnsi" w:hAnsi="GHEA Grapalat" w:cs="Sylfaen"/>
          <w:bCs/>
          <w:lang w:val="hy-AM"/>
        </w:rPr>
        <w:t>ա</w:t>
      </w:r>
      <w:r w:rsidRPr="002A5EAD">
        <w:rPr>
          <w:rFonts w:ascii="GHEA Grapalat" w:eastAsiaTheme="minorHAnsi" w:hAnsi="GHEA Grapalat"/>
          <w:bCs/>
          <w:lang w:val="hy-AM"/>
        </w:rPr>
        <w:t xml:space="preserve">. </w:t>
      </w:r>
      <w:r w:rsidR="008F5C9D" w:rsidRPr="002A5EAD">
        <w:rPr>
          <w:rFonts w:ascii="GHEA Grapalat" w:eastAsiaTheme="minorHAnsi" w:hAnsi="GHEA Grapalat" w:cs="Sylfaen"/>
          <w:bCs/>
          <w:lang w:val="hy-AM"/>
        </w:rPr>
        <w:t>գ</w:t>
      </w:r>
      <w:r w:rsidRPr="002A5EAD">
        <w:rPr>
          <w:rFonts w:ascii="GHEA Grapalat" w:eastAsiaTheme="minorHAnsi" w:hAnsi="GHEA Grapalat" w:cs="Sylfaen"/>
          <w:bCs/>
          <w:lang w:val="hy-AM"/>
        </w:rPr>
        <w:t>ործառույթները</w:t>
      </w:r>
      <w:r w:rsidR="001B143D" w:rsidRPr="002A5EAD">
        <w:rPr>
          <w:rFonts w:ascii="GHEA Grapalat" w:eastAsiaTheme="minorHAnsi" w:hAnsi="GHEA Grapalat" w:cs="Sylfaen"/>
          <w:bCs/>
          <w:lang w:val="hy-AM"/>
        </w:rPr>
        <w:t>,</w:t>
      </w:r>
      <w:r w:rsidRPr="002A5EAD">
        <w:rPr>
          <w:rFonts w:ascii="GHEA Grapalat" w:eastAsiaTheme="minorHAnsi" w:hAnsi="GHEA Grapalat" w:cs="Sylfaen"/>
          <w:bCs/>
          <w:lang w:val="hy-AM"/>
        </w:rPr>
        <w:t xml:space="preserve"> մասնավորապես</w:t>
      </w:r>
      <w:r w:rsidR="00BC0C17">
        <w:rPr>
          <w:rFonts w:ascii="GHEA Grapalat" w:eastAsiaTheme="minorHAnsi" w:hAnsi="GHEA Grapalat" w:cs="Sylfaen"/>
          <w:bCs/>
          <w:lang w:val="hy-AM"/>
        </w:rPr>
        <w:t>,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նախագծում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արտադրություն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տեղակայում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հետազոտություն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զարգացում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սպասարկում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կոմպլեկտավորում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ձեռքբերում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կառավարում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փորձարկում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որակի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հսկողություն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իրացում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մարքեթինգ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գովազդ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պահեստավորում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մանրածախ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(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) </w:t>
      </w:r>
      <w:r w:rsidRPr="002A5EAD">
        <w:rPr>
          <w:rFonts w:ascii="GHEA Grapalat" w:eastAsiaTheme="minorHAnsi" w:hAnsi="GHEA Grapalat" w:cs="Sylfaen"/>
          <w:bCs/>
          <w:lang w:val="hy-AM"/>
        </w:rPr>
        <w:t>մեծածախ վաճառք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ներքին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օգտագործում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lastRenderedPageBreak/>
        <w:t>փոխադրում</w:t>
      </w:r>
      <w:r w:rsidR="001B143D" w:rsidRPr="002A5EAD">
        <w:rPr>
          <w:rFonts w:ascii="GHEA Grapalat" w:eastAsiaTheme="minorHAnsi" w:hAnsi="GHEA Grapalat" w:cs="Sylfaen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ֆինանսավորում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կառավարում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երաշխիքային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սպասարկում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ապահովագրություն</w:t>
      </w:r>
      <w:r w:rsidRPr="002A5EAD">
        <w:rPr>
          <w:rFonts w:ascii="GHEA Grapalat" w:eastAsiaTheme="minorHAnsi" w:hAnsi="GHEA Grapalat"/>
          <w:bCs/>
          <w:lang w:val="hy-AM"/>
        </w:rPr>
        <w:t>.</w:t>
      </w:r>
    </w:p>
    <w:p w:rsidR="00B86178" w:rsidRPr="002A5EAD" w:rsidRDefault="00B86178" w:rsidP="002A5EAD">
      <w:pPr>
        <w:autoSpaceDE w:val="0"/>
        <w:autoSpaceDN w:val="0"/>
        <w:adjustRightInd w:val="0"/>
        <w:spacing w:line="360" w:lineRule="auto"/>
        <w:ind w:firstLine="576"/>
        <w:jc w:val="both"/>
        <w:rPr>
          <w:rFonts w:ascii="GHEA Grapalat" w:eastAsiaTheme="minorHAnsi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բ</w:t>
      </w:r>
      <w:r w:rsidRPr="002A5EAD">
        <w:rPr>
          <w:rFonts w:ascii="GHEA Grapalat" w:hAnsi="GHEA Grapalat"/>
          <w:bCs/>
          <w:lang w:val="hy-AM"/>
        </w:rPr>
        <w:t xml:space="preserve">. </w:t>
      </w:r>
      <w:r w:rsidR="00350BD9" w:rsidRPr="002A5EAD">
        <w:rPr>
          <w:rFonts w:ascii="GHEA Grapalat" w:hAnsi="GHEA Grapalat" w:cs="Sylfaen"/>
          <w:bCs/>
          <w:lang w:val="hy-AM"/>
        </w:rPr>
        <w:t>ա</w:t>
      </w:r>
      <w:r w:rsidRPr="002A5EAD">
        <w:rPr>
          <w:rFonts w:ascii="GHEA Grapalat" w:hAnsi="GHEA Grapalat" w:cs="Sylfaen"/>
          <w:bCs/>
          <w:lang w:val="hy-AM"/>
        </w:rPr>
        <w:t>կտիվները</w:t>
      </w:r>
      <w:r w:rsidR="008F5C9D" w:rsidRPr="002A5EAD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մասնավորապես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օգտագործված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արտադրական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սարքավորումները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ոչ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նյութական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ակտիվները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ֆինանսական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ակտիվները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ինչպես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նաև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հաշվի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առնվում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օգտագործված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ակտիվների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տարիքը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շուկայական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արժեքը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գտնվելու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վայրը</w:t>
      </w:r>
      <w:r w:rsidRPr="002A5EAD">
        <w:rPr>
          <w:rFonts w:ascii="GHEA Grapalat" w:hAnsi="GHEA Grapalat"/>
          <w:bCs/>
          <w:lang w:val="hy-AM"/>
        </w:rPr>
        <w:t>.</w:t>
      </w:r>
    </w:p>
    <w:p w:rsidR="00B86178" w:rsidRPr="002A5EAD" w:rsidRDefault="00B86178" w:rsidP="002A5EAD">
      <w:pPr>
        <w:autoSpaceDE w:val="0"/>
        <w:autoSpaceDN w:val="0"/>
        <w:adjustRightInd w:val="0"/>
        <w:spacing w:line="360" w:lineRule="auto"/>
        <w:ind w:firstLine="576"/>
        <w:jc w:val="both"/>
        <w:rPr>
          <w:rFonts w:ascii="GHEA Grapalat" w:eastAsiaTheme="minorHAnsi" w:hAnsi="GHEA Grapalat"/>
          <w:bCs/>
          <w:lang w:val="hy-AM"/>
        </w:rPr>
      </w:pPr>
      <w:r w:rsidRPr="002A5EAD">
        <w:rPr>
          <w:rFonts w:ascii="GHEA Grapalat" w:eastAsiaTheme="minorHAnsi" w:hAnsi="GHEA Grapalat" w:cs="Sylfaen"/>
          <w:bCs/>
          <w:lang w:val="hy-AM"/>
        </w:rPr>
        <w:t>գ</w:t>
      </w:r>
      <w:r w:rsidRPr="002A5EAD">
        <w:rPr>
          <w:rFonts w:ascii="GHEA Grapalat" w:eastAsiaTheme="minorHAnsi" w:hAnsi="GHEA Grapalat"/>
          <w:bCs/>
          <w:lang w:val="hy-AM"/>
        </w:rPr>
        <w:t xml:space="preserve">.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="00BC0C17">
        <w:rPr>
          <w:rFonts w:ascii="GHEA Grapalat" w:eastAsiaTheme="minorHAnsi" w:hAnsi="GHEA Grapalat" w:cs="Sylfaen"/>
          <w:bCs/>
          <w:lang w:val="hy-AM"/>
        </w:rPr>
        <w:t>,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մասնավորապես</w:t>
      </w:r>
      <w:r w:rsidR="00BC0C17">
        <w:rPr>
          <w:rFonts w:ascii="GHEA Grapalat" w:eastAsiaTheme="minorHAnsi" w:hAnsi="GHEA Grapalat" w:cs="Sylfaen"/>
          <w:bCs/>
          <w:lang w:val="hy-AM"/>
        </w:rPr>
        <w:t>,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արտադրական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շուկայական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 կապված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ներդրումների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կորստի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հետ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հետազոտության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զարգացման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ոլորտում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ներդրման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հաջողությանը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ձախողմանն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առնչվող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ֆինանսական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 կապված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տարադրամի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փոխարժեքային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տատանումների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հետ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պաշարների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արժեզրկման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բնապահպանական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վարկային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ռիսկերը</w:t>
      </w:r>
      <w:r w:rsidRPr="002A5EAD">
        <w:rPr>
          <w:rFonts w:ascii="GHEA Grapalat" w:eastAsiaTheme="minorHAnsi" w:hAnsi="GHEA Grapalat"/>
          <w:bCs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գործարքների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պայմանագրային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պայմանները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մասնավորապես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գործարքի</w:t>
      </w:r>
      <w:r w:rsidRPr="002A5EAD">
        <w:rPr>
          <w:rFonts w:ascii="GHEA Grapalat" w:eastAsiaTheme="minorHAnsi" w:hAnsi="GHEA Grapalat"/>
          <w:bCs/>
          <w:lang w:val="hy-AM"/>
        </w:rPr>
        <w:t xml:space="preserve">  </w:t>
      </w:r>
      <w:r w:rsidRPr="002A5EAD">
        <w:rPr>
          <w:rFonts w:ascii="GHEA Grapalat" w:eastAsiaTheme="minorHAnsi" w:hAnsi="GHEA Grapalat" w:cs="Sylfaen"/>
          <w:bCs/>
          <w:lang w:val="hy-AM"/>
        </w:rPr>
        <w:t>ծավալները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փոխհատուցման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ձևը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ժամկետները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տրամադրված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երաշխիքների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շրջանակը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պայմանները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համապատասխան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լիցենզիաների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պայմանագրերի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այլ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համաձայնագրերի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առկայությունը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տևողությունը</w:t>
      </w:r>
      <w:r w:rsidRPr="002A5EAD">
        <w:rPr>
          <w:rFonts w:ascii="GHEA Grapalat" w:eastAsiaTheme="minorHAnsi" w:hAnsi="GHEA Grapalat"/>
          <w:bCs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տնտեսական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հանգամանքները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որոնց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պայմաններում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գործարքներն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իրականացվել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մասնավորապես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աշխարհագրական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շուկաների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նմանությունը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յուրաքանչյուր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շուկայի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չափը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վերջինիս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տնտեսական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զարգացման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մակարդակը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շուկայի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մակարդակը</w:t>
      </w:r>
      <w:r w:rsidRPr="002A5EAD">
        <w:rPr>
          <w:rFonts w:ascii="GHEA Grapalat" w:eastAsiaTheme="minorHAnsi" w:hAnsi="GHEA Grapalat"/>
          <w:bCs/>
          <w:lang w:val="hy-AM"/>
        </w:rPr>
        <w:t xml:space="preserve"> (</w:t>
      </w:r>
      <w:r w:rsidRPr="002A5EAD">
        <w:rPr>
          <w:rFonts w:ascii="GHEA Grapalat" w:eastAsiaTheme="minorHAnsi" w:hAnsi="GHEA Grapalat" w:cs="Sylfaen"/>
          <w:bCs/>
          <w:lang w:val="hy-AM"/>
        </w:rPr>
        <w:t>մանրածախ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մեծածախ</w:t>
      </w:r>
      <w:r w:rsidRPr="002A5EAD">
        <w:rPr>
          <w:rFonts w:ascii="GHEA Grapalat" w:eastAsiaTheme="minorHAnsi" w:hAnsi="GHEA Grapalat"/>
          <w:bCs/>
          <w:lang w:val="hy-AM"/>
        </w:rPr>
        <w:t xml:space="preserve">), </w:t>
      </w:r>
      <w:r w:rsidRPr="002A5EAD">
        <w:rPr>
          <w:rFonts w:ascii="GHEA Grapalat" w:eastAsiaTheme="minorHAnsi" w:hAnsi="GHEA Grapalat" w:cs="Sylfaen"/>
          <w:bCs/>
          <w:lang w:val="hy-AM"/>
        </w:rPr>
        <w:t>գտնվելու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վայրով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պայմանավորված արտադրության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իրացման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ծախսերը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համապատասխան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ապրանքների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կամ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ծառայությունների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շուկաներում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առկա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մրցակցության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մակարդակը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արտադրության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տվյալ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ճյուղի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տնտեսական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վիճակը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արտադրական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և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տրանսպորտային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ենթակառուցվածքների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զարգացման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մակարդակը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bCs/>
          <w:lang w:val="hy-AM"/>
        </w:rPr>
        <w:t>գնագոյացման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գործընթացներին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պետական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միջամտության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մակարդակը</w:t>
      </w:r>
      <w:r w:rsidRPr="002A5EAD">
        <w:rPr>
          <w:rFonts w:ascii="GHEA Grapalat" w:eastAsiaTheme="minorHAnsi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սպառողի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անգնողունակությունը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այլ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հանգամանքներ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որոնք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կարող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են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ազդել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գործարքի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պայմանների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վրա</w:t>
      </w:r>
      <w:r w:rsidRPr="002A5EAD">
        <w:rPr>
          <w:rFonts w:ascii="GHEA Grapalat" w:hAnsi="GHEA Grapalat"/>
          <w:bCs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5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bCs/>
          <w:lang w:val="hy-AM"/>
        </w:rPr>
      </w:pPr>
      <w:r w:rsidRPr="002A5EAD">
        <w:rPr>
          <w:rFonts w:ascii="GHEA Grapalat" w:hAnsi="GHEA Grapalat" w:cs="Sylfaen"/>
          <w:bCs/>
          <w:lang w:val="hy-AM"/>
        </w:rPr>
        <w:t>գործարքների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մասով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փոխկապակցված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հարկ վճարողների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կողմից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որդեգրված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գործարար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ռազմավարությունները</w:t>
      </w:r>
      <w:r w:rsidR="00350BD9" w:rsidRPr="002A5EAD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մասնավորապես</w:t>
      </w:r>
      <w:r w:rsidR="00BC0C17">
        <w:rPr>
          <w:rFonts w:ascii="GHEA Grapalat" w:hAnsi="GHEA Grapalat" w:cs="Sylfaen"/>
          <w:bCs/>
          <w:lang w:val="hy-AM"/>
        </w:rPr>
        <w:t>,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նոր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շուկաներ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ներթափանցելուն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առնչվող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ռազմավարությունները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գործունեության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ոլորտների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 xml:space="preserve">բազմազանեցումը </w:t>
      </w:r>
      <w:r w:rsidRPr="002A5EAD">
        <w:rPr>
          <w:rFonts w:ascii="GHEA Grapalat" w:hAnsi="GHEA Grapalat"/>
          <w:bCs/>
          <w:lang w:val="hy-AM"/>
        </w:rPr>
        <w:t>(</w:t>
      </w:r>
      <w:r w:rsidR="00BC0C17">
        <w:rPr>
          <w:rFonts w:ascii="GHEA Grapalat" w:hAnsi="GHEA Grapalat" w:cs="Sylfaen"/>
          <w:bCs/>
          <w:lang w:val="hy-AM"/>
        </w:rPr>
        <w:t>տարբերակ</w:t>
      </w:r>
      <w:r w:rsidRPr="002A5EAD">
        <w:rPr>
          <w:rFonts w:ascii="GHEA Grapalat" w:hAnsi="GHEA Grapalat" w:cs="Sylfaen"/>
          <w:bCs/>
          <w:lang w:val="hy-AM"/>
        </w:rPr>
        <w:t>ումը</w:t>
      </w:r>
      <w:r w:rsidRPr="002A5EAD">
        <w:rPr>
          <w:rFonts w:ascii="GHEA Grapalat" w:hAnsi="GHEA Grapalat"/>
          <w:bCs/>
          <w:lang w:val="hy-AM"/>
        </w:rPr>
        <w:t xml:space="preserve">), </w:t>
      </w:r>
      <w:r w:rsidRPr="002A5EAD">
        <w:rPr>
          <w:rFonts w:ascii="GHEA Grapalat" w:hAnsi="GHEA Grapalat" w:cs="Sylfaen"/>
          <w:bCs/>
          <w:lang w:val="hy-AM"/>
        </w:rPr>
        <w:t>նորարարությունների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ներմուծումը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ռիսկերի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կանխումը</w:t>
      </w:r>
      <w:r w:rsidRPr="002A5EAD">
        <w:rPr>
          <w:rFonts w:ascii="GHEA Grapalat" w:hAnsi="GHEA Grapalat"/>
          <w:bCs/>
          <w:lang w:val="hy-AM"/>
        </w:rPr>
        <w:t xml:space="preserve">, </w:t>
      </w:r>
      <w:r w:rsidRPr="002A5EAD">
        <w:rPr>
          <w:rFonts w:ascii="GHEA Grapalat" w:hAnsi="GHEA Grapalat" w:cs="Sylfaen"/>
          <w:bCs/>
          <w:lang w:val="hy-AM"/>
        </w:rPr>
        <w:t>քաղաքական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փոփոխությունները</w:t>
      </w:r>
      <w:r w:rsidRPr="002A5EAD">
        <w:rPr>
          <w:rFonts w:ascii="GHEA Grapalat" w:hAnsi="GHEA Grapalat"/>
          <w:bCs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eastAsiaTheme="minorHAnsi" w:hAnsi="GHEA Grapalat"/>
          <w:sz w:val="24"/>
          <w:szCs w:val="24"/>
          <w:lang w:val="hy-AM"/>
        </w:rPr>
      </w:pP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lastRenderedPageBreak/>
        <w:t>Հոդված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3</w:t>
      </w:r>
      <w:r w:rsidR="00BC0C17">
        <w:rPr>
          <w:rFonts w:ascii="GHEA Grapalat" w:eastAsiaTheme="minorHAnsi" w:hAnsi="GHEA Grapalat"/>
          <w:sz w:val="24"/>
          <w:szCs w:val="24"/>
          <w:lang w:val="hy-AM"/>
        </w:rPr>
        <w:t>7</w:t>
      </w:r>
      <w:r w:rsidR="00055932">
        <w:rPr>
          <w:rFonts w:ascii="GHEA Grapalat" w:eastAsiaTheme="minorHAnsi" w:hAnsi="GHEA Grapalat"/>
          <w:sz w:val="24"/>
          <w:szCs w:val="24"/>
          <w:lang w:val="hy-AM"/>
        </w:rPr>
        <w:t>0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Համադրելիության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ճշգրտումներ</w:t>
      </w:r>
    </w:p>
    <w:p w:rsidR="00B86178" w:rsidRPr="002A5EAD" w:rsidRDefault="00B86178" w:rsidP="00055932">
      <w:pPr>
        <w:pStyle w:val="ListParagraph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69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1-</w:t>
      </w:r>
      <w:r w:rsidRPr="002A5EAD">
        <w:rPr>
          <w:rFonts w:ascii="GHEA Grapalat" w:eastAsiaTheme="minorHAnsi" w:hAnsi="GHEA Grapalat" w:cs="Sylfaen"/>
          <w:lang w:val="hy-AM"/>
        </w:rPr>
        <w:t>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մասի</w:t>
      </w:r>
      <w:r w:rsidRPr="002A5EAD">
        <w:rPr>
          <w:rFonts w:ascii="GHEA Grapalat" w:eastAsiaTheme="minorHAnsi" w:hAnsi="GHEA Grapalat"/>
          <w:lang w:val="hy-AM"/>
        </w:rPr>
        <w:t xml:space="preserve"> 2-</w:t>
      </w:r>
      <w:r w:rsidRPr="002A5EAD">
        <w:rPr>
          <w:rFonts w:ascii="GHEA Grapalat" w:eastAsiaTheme="minorHAnsi" w:hAnsi="GHEA Grapalat" w:cs="Sylfaen"/>
          <w:lang w:val="hy-AM"/>
        </w:rPr>
        <w:t>րդ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կետով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սահմանված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ճշգրտումը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պետք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միայն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դեպքում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եթե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ակնկալվում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="00612CCC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կբարձրացնի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ֆինանսական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ցուցանիշների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հուսալիությունը՝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հաշվի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առնելով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հետևյալ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գործոնները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տարբերությունների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էականությունը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իրականացնել</w:t>
      </w:r>
      <w:r w:rsidRPr="002A5EAD">
        <w:rPr>
          <w:rFonts w:ascii="GHEA Grapalat" w:eastAsiaTheme="minorHAnsi" w:hAnsi="GHEA Grapalat"/>
          <w:lang w:val="hy-AM"/>
        </w:rPr>
        <w:t xml:space="preserve">           </w:t>
      </w:r>
      <w:r w:rsidRPr="002A5EAD">
        <w:rPr>
          <w:rFonts w:ascii="GHEA Grapalat" w:eastAsiaTheme="minorHAnsi" w:hAnsi="GHEA Grapalat" w:cs="Sylfaen"/>
          <w:lang w:val="hy-AM"/>
        </w:rPr>
        <w:t>համադրելիության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ճշգրտում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տեղեկատվության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որակը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որոնց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հիման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վրա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իրականացնել</w:t>
      </w:r>
      <w:r w:rsidRPr="002A5EAD">
        <w:rPr>
          <w:rFonts w:ascii="GHEA Grapalat" w:eastAsiaTheme="minorHAnsi" w:hAnsi="GHEA Grapalat"/>
          <w:lang w:val="hy-AM"/>
        </w:rPr>
        <w:t xml:space="preserve">  </w:t>
      </w:r>
      <w:r w:rsidRPr="002A5EAD">
        <w:rPr>
          <w:rFonts w:ascii="GHEA Grapalat" w:eastAsiaTheme="minorHAnsi" w:hAnsi="GHEA Grapalat" w:cs="Sylfaen"/>
          <w:lang w:val="hy-AM"/>
        </w:rPr>
        <w:t>համադրելիության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ճշգրտում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համադրելիության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նպատակը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7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համադրելիության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իրականացնելու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մոտեցման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հուսալիությունը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Համադրելիության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ճշգրտումը</w:t>
      </w:r>
      <w:r w:rsidRPr="002A5EAD">
        <w:rPr>
          <w:rFonts w:ascii="GHEA Grapalat" w:eastAsiaTheme="minorHAnsi" w:hAnsi="GHEA Grapalat"/>
          <w:lang w:val="hy-AM"/>
        </w:rPr>
        <w:t xml:space="preserve"> մասնավորապես կ</w:t>
      </w:r>
      <w:r w:rsidRPr="002A5EAD">
        <w:rPr>
          <w:rFonts w:ascii="GHEA Grapalat" w:eastAsiaTheme="minorHAnsi" w:hAnsi="GHEA Grapalat" w:cs="Sylfaen"/>
          <w:lang w:val="hy-AM"/>
        </w:rPr>
        <w:t>արող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ներառել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հետևյալը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ճշգրտումներ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որոնք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վերացնել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միջև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տարբերությունները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որոնք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առաջացել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հաշվապահական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տարբեր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քաղաքականությունների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="00D3315D">
        <w:rPr>
          <w:rFonts w:ascii="GHEA Grapalat" w:eastAsiaTheme="minorHAnsi" w:hAnsi="GHEA Grapalat" w:cs="Sylfaen"/>
          <w:lang w:val="hy-AM"/>
        </w:rPr>
        <w:t>կիրառությ</w:t>
      </w:r>
      <w:r w:rsidRPr="002A5EAD">
        <w:rPr>
          <w:rFonts w:ascii="GHEA Grapalat" w:eastAsiaTheme="minorHAnsi" w:hAnsi="GHEA Grapalat" w:cs="Sylfaen"/>
          <w:lang w:val="hy-AM"/>
        </w:rPr>
        <w:t>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հետևանքով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ճշգրտումներ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որոնք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վերացնել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տարբերությունները՝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պայմանավորված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գործարկված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կապիտալով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իրականացված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գործառույթներով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օգտագործված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ակտիվներով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կրած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ռիսկերով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ճշգրտումներ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որոնք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նախատեսված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վերացնել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="009D028D" w:rsidRPr="002A5EAD">
        <w:rPr>
          <w:rFonts w:ascii="GHEA Grapalat" w:eastAsiaTheme="minorHAnsi" w:hAnsi="GHEA Grapalat" w:cs="Sylfaen"/>
          <w:lang w:val="hy-AM"/>
        </w:rPr>
        <w:t>տարբեր</w:t>
      </w:r>
      <w:r w:rsidR="009D028D" w:rsidRPr="002A5EAD">
        <w:rPr>
          <w:rFonts w:ascii="GHEA Grapalat" w:eastAsiaTheme="minorHAnsi" w:hAnsi="GHEA Grapalat"/>
          <w:lang w:val="hy-AM"/>
        </w:rPr>
        <w:t xml:space="preserve"> </w:t>
      </w:r>
      <w:r w:rsidR="009D028D" w:rsidRPr="002A5EAD">
        <w:rPr>
          <w:rFonts w:ascii="GHEA Grapalat" w:eastAsiaTheme="minorHAnsi" w:hAnsi="GHEA Grapalat" w:cs="Sylfaen"/>
          <w:lang w:val="hy-AM"/>
        </w:rPr>
        <w:t>աշխարհագրական</w:t>
      </w:r>
      <w:r w:rsidR="009D028D" w:rsidRPr="002A5EAD">
        <w:rPr>
          <w:rFonts w:ascii="GHEA Grapalat" w:eastAsiaTheme="minorHAnsi" w:hAnsi="GHEA Grapalat"/>
          <w:lang w:val="hy-AM"/>
        </w:rPr>
        <w:t xml:space="preserve"> </w:t>
      </w:r>
      <w:r w:rsidR="009D028D" w:rsidRPr="002A5EAD">
        <w:rPr>
          <w:rFonts w:ascii="GHEA Grapalat" w:eastAsiaTheme="minorHAnsi" w:hAnsi="GHEA Grapalat" w:cs="Sylfaen"/>
          <w:lang w:val="hy-AM"/>
        </w:rPr>
        <w:t>շուկաներով պայմանավորված տարբերությունները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eastAsiaTheme="minorHAnsi" w:hAnsi="GHEA Grapalat" w:cs="Sylfaen"/>
          <w:b w:val="0"/>
          <w:lang w:val="hy-AM"/>
        </w:rPr>
      </w:pPr>
      <w:r w:rsidRPr="00D3315D">
        <w:rPr>
          <w:rFonts w:ascii="GHEA Grapalat" w:eastAsiaTheme="minorHAnsi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eastAsiaTheme="minorHAnsi" w:hAnsi="GHEA Grapalat"/>
          <w:lang w:val="hy-AM"/>
        </w:rPr>
        <w:t xml:space="preserve"> 3</w:t>
      </w:r>
      <w:r w:rsidR="00D3315D">
        <w:rPr>
          <w:rFonts w:ascii="GHEA Grapalat" w:eastAsiaTheme="minorHAnsi" w:hAnsi="GHEA Grapalat"/>
          <w:lang w:val="hy-AM"/>
        </w:rPr>
        <w:t>7</w:t>
      </w:r>
      <w:r w:rsidR="00055932">
        <w:rPr>
          <w:rFonts w:ascii="GHEA Grapalat" w:eastAsiaTheme="minorHAnsi" w:hAnsi="GHEA Grapalat"/>
          <w:lang w:val="hy-AM"/>
        </w:rPr>
        <w:t>1</w:t>
      </w:r>
      <w:r w:rsidRPr="002A5EAD">
        <w:rPr>
          <w:rFonts w:ascii="GHEA Grapalat" w:eastAsiaTheme="minorHAnsi" w:hAnsi="GHEA Grapalat"/>
          <w:lang w:val="hy-AM"/>
        </w:rPr>
        <w:t xml:space="preserve">.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մասին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տեղեկատվության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աղբյուրները</w:t>
      </w:r>
    </w:p>
    <w:p w:rsidR="00D3315D" w:rsidRDefault="00B86178" w:rsidP="00055932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 տեղեկատվության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աղբյուրները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ներառել</w:t>
      </w:r>
      <w:r w:rsidRPr="002A5EAD">
        <w:rPr>
          <w:rFonts w:ascii="GHEA Grapalat" w:hAnsi="GHEA Grapalat"/>
          <w:lang w:val="hy-AM"/>
        </w:rPr>
        <w:t xml:space="preserve"> 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65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1-</w:t>
      </w:r>
      <w:r w:rsidRPr="002A5EAD">
        <w:rPr>
          <w:rFonts w:ascii="GHEA Grapalat" w:hAnsi="GHEA Grapalat" w:cs="Sylfaen"/>
          <w:lang w:val="hy-AM"/>
        </w:rPr>
        <w:t>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11-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12-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կետերով 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ներքին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արտաքին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ինչպես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3</w:t>
      </w:r>
      <w:r w:rsidR="00D3315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աղբյուրները</w:t>
      </w:r>
      <w:r w:rsidR="00D3315D">
        <w:rPr>
          <w:rFonts w:ascii="GHEA Grapalat" w:hAnsi="GHEA Grapalat"/>
          <w:lang w:val="hy-AM"/>
        </w:rPr>
        <w:t>:</w:t>
      </w:r>
    </w:p>
    <w:p w:rsidR="00B86178" w:rsidRPr="00D3315D" w:rsidRDefault="00B86178" w:rsidP="00055932">
      <w:pPr>
        <w:pStyle w:val="ListParagraph"/>
        <w:numPr>
          <w:ilvl w:val="0"/>
          <w:numId w:val="43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D3315D">
        <w:rPr>
          <w:rFonts w:ascii="GHEA Grapalat" w:eastAsiaTheme="minorHAnsi" w:hAnsi="GHEA Grapalat" w:cs="Sylfaen"/>
          <w:lang w:val="hy-AM"/>
        </w:rPr>
        <w:t>Եթե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չվերահսկվող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գործարքի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մասին</w:t>
      </w:r>
      <w:r w:rsidRPr="00D3315D">
        <w:rPr>
          <w:rFonts w:ascii="GHEA Grapalat" w:eastAsiaTheme="minorHAnsi" w:hAnsi="GHEA Grapalat"/>
          <w:lang w:val="hy-AM"/>
        </w:rPr>
        <w:t xml:space="preserve">, </w:t>
      </w:r>
      <w:r w:rsidRPr="00D3315D">
        <w:rPr>
          <w:rFonts w:ascii="GHEA Grapalat" w:eastAsiaTheme="minorHAnsi" w:hAnsi="GHEA Grapalat" w:cs="Sylfaen"/>
          <w:lang w:val="hy-AM"/>
        </w:rPr>
        <w:t>որպես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տեղեկատվության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աղբյուր</w:t>
      </w:r>
      <w:r w:rsidR="00D3315D">
        <w:rPr>
          <w:rFonts w:ascii="GHEA Grapalat" w:eastAsiaTheme="minorHAnsi" w:hAnsi="GHEA Grapalat" w:cs="Sylfaen"/>
          <w:lang w:val="hy-AM"/>
        </w:rPr>
        <w:t>,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հավասար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արժանահավատությամբ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կարող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>են</w:t>
      </w:r>
      <w:r w:rsidRPr="00D3315D">
        <w:rPr>
          <w:rFonts w:ascii="GHEA Grapalat" w:eastAsiaTheme="minorHAnsi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 xml:space="preserve">օգտագործվել </w:t>
      </w:r>
      <w:r w:rsidRPr="00D3315D">
        <w:rPr>
          <w:rFonts w:ascii="GHEA Grapalat" w:hAnsi="GHEA Grapalat" w:cs="Sylfaen"/>
          <w:lang w:val="hy-AM"/>
        </w:rPr>
        <w:t>Օրենսգրքի</w:t>
      </w:r>
      <w:r w:rsidRPr="00D3315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65</w:t>
      </w:r>
      <w:r w:rsidRPr="00D3315D">
        <w:rPr>
          <w:rFonts w:ascii="GHEA Grapalat" w:hAnsi="GHEA Grapalat"/>
          <w:lang w:val="hy-AM"/>
        </w:rPr>
        <w:t>-</w:t>
      </w:r>
      <w:r w:rsidRPr="00D3315D">
        <w:rPr>
          <w:rFonts w:ascii="GHEA Grapalat" w:hAnsi="GHEA Grapalat" w:cs="Sylfaen"/>
          <w:lang w:val="hy-AM"/>
        </w:rPr>
        <w:t>րդ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հոդվածի</w:t>
      </w:r>
      <w:r w:rsidRPr="00D3315D">
        <w:rPr>
          <w:rFonts w:ascii="GHEA Grapalat" w:hAnsi="GHEA Grapalat"/>
          <w:lang w:val="hy-AM"/>
        </w:rPr>
        <w:t xml:space="preserve"> 1-</w:t>
      </w:r>
      <w:r w:rsidRPr="00D3315D">
        <w:rPr>
          <w:rFonts w:ascii="GHEA Grapalat" w:hAnsi="GHEA Grapalat" w:cs="Sylfaen"/>
          <w:lang w:val="hy-AM"/>
        </w:rPr>
        <w:t>ին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մասի</w:t>
      </w:r>
      <w:r w:rsidRPr="00D3315D">
        <w:rPr>
          <w:rFonts w:ascii="GHEA Grapalat" w:hAnsi="GHEA Grapalat"/>
          <w:lang w:val="hy-AM"/>
        </w:rPr>
        <w:t xml:space="preserve"> 11-</w:t>
      </w:r>
      <w:r w:rsidRPr="00D3315D">
        <w:rPr>
          <w:rFonts w:ascii="GHEA Grapalat" w:hAnsi="GHEA Grapalat" w:cs="Sylfaen"/>
          <w:lang w:val="hy-AM"/>
        </w:rPr>
        <w:t>րդ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և</w:t>
      </w:r>
      <w:r w:rsidRPr="00D3315D">
        <w:rPr>
          <w:rFonts w:ascii="GHEA Grapalat" w:hAnsi="GHEA Grapalat"/>
          <w:lang w:val="hy-AM"/>
        </w:rPr>
        <w:t xml:space="preserve"> 12-</w:t>
      </w:r>
      <w:r w:rsidRPr="00D3315D">
        <w:rPr>
          <w:rFonts w:ascii="GHEA Grapalat" w:hAnsi="GHEA Grapalat" w:cs="Sylfaen"/>
          <w:lang w:val="hy-AM"/>
        </w:rPr>
        <w:t>րդ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կետերով սահմանված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ներքին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և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արտաքին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չվերահսկվող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գործարքները</w:t>
      </w:r>
      <w:r w:rsidRPr="00D3315D">
        <w:rPr>
          <w:rFonts w:ascii="GHEA Grapalat" w:hAnsi="GHEA Grapalat"/>
          <w:lang w:val="hy-AM"/>
        </w:rPr>
        <w:t xml:space="preserve">, </w:t>
      </w:r>
      <w:r w:rsidRPr="00D3315D">
        <w:rPr>
          <w:rFonts w:ascii="GHEA Grapalat" w:hAnsi="GHEA Grapalat" w:cs="Sylfaen"/>
          <w:lang w:val="hy-AM"/>
        </w:rPr>
        <w:t>ապա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/>
          <w:lang w:val="hy-AM"/>
        </w:rPr>
        <w:lastRenderedPageBreak/>
        <w:t>որպես տեղեկատվության աղբյուր</w:t>
      </w:r>
      <w:r w:rsidR="00D3315D">
        <w:rPr>
          <w:rFonts w:ascii="GHEA Grapalat" w:hAnsi="GHEA Grapalat"/>
          <w:lang w:val="hy-AM"/>
        </w:rPr>
        <w:t>՝</w:t>
      </w:r>
      <w:r w:rsidRPr="00D3315D">
        <w:rPr>
          <w:rFonts w:ascii="GHEA Grapalat" w:hAnsi="GHEA Grapalat"/>
          <w:lang w:val="hy-AM"/>
        </w:rPr>
        <w:t xml:space="preserve"> պետք է օգտագործել ն</w:t>
      </w:r>
      <w:r w:rsidRPr="00D3315D">
        <w:rPr>
          <w:rFonts w:ascii="GHEA Grapalat" w:hAnsi="GHEA Grapalat" w:cs="Sylfaen"/>
          <w:lang w:val="hy-AM"/>
        </w:rPr>
        <w:t>երքին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hAnsi="GHEA Grapalat" w:cs="Sylfaen"/>
          <w:lang w:val="hy-AM"/>
        </w:rPr>
        <w:t>չվերահսկվող</w:t>
      </w:r>
      <w:r w:rsidRPr="00D3315D">
        <w:rPr>
          <w:rFonts w:ascii="GHEA Grapalat" w:hAnsi="GHEA Grapalat"/>
          <w:lang w:val="hy-AM"/>
        </w:rPr>
        <w:t xml:space="preserve"> </w:t>
      </w:r>
      <w:r w:rsidRPr="00D3315D">
        <w:rPr>
          <w:rFonts w:ascii="GHEA Grapalat" w:eastAsiaTheme="minorHAnsi" w:hAnsi="GHEA Grapalat" w:cs="Sylfaen"/>
          <w:lang w:val="hy-AM"/>
        </w:rPr>
        <w:t xml:space="preserve"> գործարք</w:t>
      </w:r>
      <w:r w:rsidR="00436828" w:rsidRPr="00D3315D">
        <w:rPr>
          <w:rFonts w:ascii="GHEA Grapalat" w:eastAsiaTheme="minorHAnsi" w:hAnsi="GHEA Grapalat" w:cs="Sylfaen"/>
          <w:lang w:val="hy-AM"/>
        </w:rPr>
        <w:t>ներ</w:t>
      </w:r>
      <w:r w:rsidRPr="00D3315D">
        <w:rPr>
          <w:rFonts w:ascii="GHEA Grapalat" w:eastAsiaTheme="minorHAnsi" w:hAnsi="GHEA Grapalat" w:cs="Sylfaen"/>
          <w:lang w:val="hy-AM"/>
        </w:rPr>
        <w:t>ը:</w:t>
      </w:r>
    </w:p>
    <w:p w:rsidR="00B86178" w:rsidRPr="002A5EAD" w:rsidRDefault="00B86178" w:rsidP="002A5EAD">
      <w:pPr>
        <w:pStyle w:val="ListParagraph"/>
        <w:numPr>
          <w:ilvl w:val="0"/>
          <w:numId w:val="1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մասին, որպես տեղեկատվության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աղբյուրներ</w:t>
      </w:r>
      <w:r w:rsidR="004F40BB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օգտագործվել, </w:t>
      </w:r>
      <w:r w:rsidRPr="002A5EAD">
        <w:rPr>
          <w:rFonts w:ascii="GHEA Grapalat" w:hAnsi="GHEA Grapalat" w:cs="Sylfaen"/>
          <w:lang w:val="hy-AM"/>
        </w:rPr>
        <w:t>մասնավորապես`</w:t>
      </w:r>
    </w:p>
    <w:p w:rsidR="00B86178" w:rsidRPr="002A5EAD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Հայաստանի Հանրապետությունում հարկային հարաբերությունները կարգավորող օրենսդրությամբ սահմանված կարգով հարկային մարմին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ներկայացվող</w:t>
      </w:r>
      <w:r w:rsidRPr="002A5EAD">
        <w:rPr>
          <w:rFonts w:ascii="GHEA Grapalat" w:hAnsi="GHEA Grapalat"/>
          <w:lang w:val="hy-AM"/>
        </w:rPr>
        <w:t xml:space="preserve">  </w:t>
      </w:r>
      <w:r w:rsidRPr="002A5EAD">
        <w:rPr>
          <w:rFonts w:ascii="GHEA Grapalat" w:hAnsi="GHEA Grapalat" w:cs="Sylfaen"/>
          <w:lang w:val="hy-AM"/>
        </w:rPr>
        <w:t xml:space="preserve">տեղեկատվությունը, եթե այն </w:t>
      </w:r>
      <w:r w:rsidR="00436828" w:rsidRPr="002A5EAD">
        <w:rPr>
          <w:rFonts w:ascii="GHEA Grapalat" w:hAnsi="GHEA Grapalat" w:cs="Sylfaen"/>
          <w:lang w:val="hy-AM"/>
        </w:rPr>
        <w:t>Հայաստանի</w:t>
      </w:r>
      <w:r w:rsidR="00436828" w:rsidRPr="002A5EAD">
        <w:rPr>
          <w:rFonts w:ascii="GHEA Grapalat" w:hAnsi="GHEA Grapalat"/>
          <w:lang w:val="hy-AM"/>
        </w:rPr>
        <w:t xml:space="preserve"> </w:t>
      </w:r>
      <w:r w:rsidR="00436828" w:rsidRPr="002A5EAD">
        <w:rPr>
          <w:rFonts w:ascii="GHEA Grapalat" w:hAnsi="GHEA Grapalat" w:cs="Sylfaen"/>
          <w:lang w:val="hy-AM"/>
        </w:rPr>
        <w:t>Հանրապետության</w:t>
      </w:r>
      <w:r w:rsidR="00436828"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/>
          <w:lang w:val="hy-AM"/>
        </w:rPr>
        <w:t>«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ծառայության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» </w:t>
      </w:r>
      <w:r w:rsidRPr="002A5EAD">
        <w:rPr>
          <w:rFonts w:ascii="GHEA Grapalat" w:hAnsi="GHEA Grapalat" w:cs="Sylfaen"/>
          <w:lang w:val="hy-AM"/>
        </w:rPr>
        <w:t>օրենքի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գաղտնիք</w:t>
      </w:r>
      <w:r w:rsidR="00186153" w:rsidRPr="002A5EAD">
        <w:rPr>
          <w:rFonts w:ascii="GHEA Grapalat" w:hAnsi="GHEA Grapalat" w:cs="Sylfaen"/>
          <w:lang w:val="hy-AM"/>
        </w:rPr>
        <w:t>.</w:t>
      </w:r>
    </w:p>
    <w:p w:rsidR="00B86178" w:rsidRPr="002A5EAD" w:rsidRDefault="004F40BB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792C25">
        <w:rPr>
          <w:rFonts w:ascii="GHEA Grapalat" w:hAnsi="GHEA Grapalat" w:cs="Sylfaen"/>
          <w:lang w:val="hy-AM"/>
        </w:rPr>
        <w:t>Հայաստանի Հանրապետության կառավարության հաստատած</w:t>
      </w:r>
      <w:r w:rsidR="00EE4D6D" w:rsidRPr="00792C25">
        <w:rPr>
          <w:rFonts w:ascii="GHEA Grapalat" w:hAnsi="GHEA Grapalat" w:cs="Sylfaen"/>
          <w:lang w:val="hy-AM"/>
        </w:rPr>
        <w:t>՝</w:t>
      </w:r>
      <w:r w:rsidRPr="00792C25">
        <w:rPr>
          <w:rFonts w:ascii="GHEA Grapalat" w:hAnsi="GHEA Grapalat" w:cs="Sylfaen"/>
          <w:lang w:val="hy-AM"/>
        </w:rPr>
        <w:t xml:space="preserve"> </w:t>
      </w:r>
      <w:r w:rsidR="00EE4D6D" w:rsidRPr="00792C25">
        <w:rPr>
          <w:rFonts w:ascii="GHEA Grapalat" w:hAnsi="GHEA Grapalat" w:cs="Sylfaen"/>
          <w:lang w:val="hy-AM"/>
        </w:rPr>
        <w:t xml:space="preserve">տեղեկատվական բազաների </w:t>
      </w:r>
      <w:r w:rsidRPr="00792C25">
        <w:rPr>
          <w:rFonts w:ascii="GHEA Grapalat" w:hAnsi="GHEA Grapalat" w:cs="Sylfaen"/>
          <w:lang w:val="hy-AM"/>
        </w:rPr>
        <w:t xml:space="preserve">ցանկում ընդգրկված՝ </w:t>
      </w:r>
      <w:r w:rsidR="00186153" w:rsidRPr="00792C25">
        <w:rPr>
          <w:rFonts w:ascii="GHEA Grapalat" w:hAnsi="GHEA Grapalat" w:cs="Sylfaen"/>
          <w:lang w:val="hy-AM"/>
        </w:rPr>
        <w:t>ֆ</w:t>
      </w:r>
      <w:r w:rsidR="00B86178" w:rsidRPr="00792C25">
        <w:rPr>
          <w:rFonts w:ascii="GHEA Grapalat" w:hAnsi="GHEA Grapalat" w:cs="Sylfaen"/>
          <w:lang w:val="hy-AM"/>
        </w:rPr>
        <w:t>ինանսական</w:t>
      </w:r>
      <w:r w:rsidR="00B86178" w:rsidRPr="00792C25">
        <w:rPr>
          <w:rFonts w:ascii="GHEA Grapalat" w:hAnsi="GHEA Grapalat"/>
          <w:lang w:val="hy-AM"/>
        </w:rPr>
        <w:t xml:space="preserve"> </w:t>
      </w:r>
      <w:r w:rsidR="00B86178" w:rsidRPr="00792C25">
        <w:rPr>
          <w:rFonts w:ascii="GHEA Grapalat" w:hAnsi="GHEA Grapalat" w:cs="Sylfaen"/>
          <w:lang w:val="hy-AM"/>
        </w:rPr>
        <w:t>և</w:t>
      </w:r>
      <w:r w:rsidR="00B86178" w:rsidRPr="00792C25">
        <w:rPr>
          <w:rFonts w:ascii="GHEA Grapalat" w:hAnsi="GHEA Grapalat"/>
          <w:lang w:val="hy-AM"/>
        </w:rPr>
        <w:t xml:space="preserve"> </w:t>
      </w:r>
      <w:r w:rsidR="00B86178" w:rsidRPr="00792C25">
        <w:rPr>
          <w:rFonts w:ascii="GHEA Grapalat" w:hAnsi="GHEA Grapalat" w:cs="Sylfaen"/>
          <w:lang w:val="hy-AM"/>
        </w:rPr>
        <w:t>այլ</w:t>
      </w:r>
      <w:r w:rsidR="00B86178" w:rsidRPr="00792C25">
        <w:rPr>
          <w:rFonts w:ascii="GHEA Grapalat" w:hAnsi="GHEA Grapalat"/>
          <w:lang w:val="hy-AM"/>
        </w:rPr>
        <w:t xml:space="preserve"> </w:t>
      </w:r>
      <w:r w:rsidR="00B86178" w:rsidRPr="00792C25">
        <w:rPr>
          <w:rFonts w:ascii="GHEA Grapalat" w:hAnsi="GHEA Grapalat" w:cs="Sylfaen"/>
          <w:lang w:val="hy-AM"/>
        </w:rPr>
        <w:t>տեղեկատվություն</w:t>
      </w:r>
      <w:r w:rsidR="00B86178" w:rsidRPr="00792C25">
        <w:rPr>
          <w:rFonts w:ascii="GHEA Grapalat" w:hAnsi="GHEA Grapalat"/>
          <w:lang w:val="hy-AM"/>
        </w:rPr>
        <w:t xml:space="preserve"> </w:t>
      </w:r>
      <w:r w:rsidR="00B86178" w:rsidRPr="00792C25">
        <w:rPr>
          <w:rFonts w:ascii="GHEA Grapalat" w:hAnsi="GHEA Grapalat" w:cs="Sylfaen"/>
          <w:lang w:val="hy-AM"/>
        </w:rPr>
        <w:t>պարունակող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B86178" w:rsidRPr="002A5EAD">
        <w:rPr>
          <w:rFonts w:ascii="GHEA Grapalat" w:hAnsi="GHEA Grapalat" w:cs="Sylfaen"/>
          <w:lang w:val="hy-AM"/>
        </w:rPr>
        <w:t>տեղեկատվական</w:t>
      </w:r>
      <w:r w:rsidR="00B86178" w:rsidRPr="002A5EAD">
        <w:rPr>
          <w:rFonts w:ascii="GHEA Grapalat" w:hAnsi="GHEA Grapalat"/>
          <w:lang w:val="hy-AM"/>
        </w:rPr>
        <w:t xml:space="preserve"> </w:t>
      </w:r>
      <w:r w:rsidR="00EE4D6D">
        <w:rPr>
          <w:rFonts w:ascii="GHEA Grapalat" w:hAnsi="GHEA Grapalat" w:cs="Sylfaen"/>
          <w:lang w:val="hy-AM"/>
        </w:rPr>
        <w:t>բազաները</w:t>
      </w:r>
      <w:r w:rsidR="00186153" w:rsidRPr="002A5EAD">
        <w:rPr>
          <w:rFonts w:ascii="GHEA Grapalat" w:hAnsi="GHEA Grapalat" w:cs="Sylfaen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արտաքին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առևտրի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վերաբերյալ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հրապարակված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մաքսային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վիճակագրությունը.</w:t>
      </w:r>
    </w:p>
    <w:p w:rsidR="00B86178" w:rsidRPr="002A5EAD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 w:cs="Sylfaen"/>
          <w:lang w:val="hy-AM"/>
        </w:rPr>
      </w:pPr>
      <w:r w:rsidRPr="002A5EAD">
        <w:rPr>
          <w:rFonts w:ascii="GHEA Grapalat" w:hAnsi="GHEA Grapalat" w:cs="Sylfaen"/>
          <w:lang w:val="hy-AM"/>
        </w:rPr>
        <w:t>պետական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կառավարման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մարմինների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տեղական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ինքնակառավարման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պաշտոնական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աղբյուրներում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հրապարակված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տեղեկատվությունը.</w:t>
      </w:r>
    </w:p>
    <w:p w:rsidR="00B86178" w:rsidRPr="002A5EAD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Հայաստանի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Հանրապետության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կառավարության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ցանկում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ընդգրկված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օգտակար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հանածոների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դրանց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արտադրատեսակների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ապրանքների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արտադրության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շրջանառության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ֆիզիկական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ծավալները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ինչպես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փաստացի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գները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թվում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միջին</w:t>
      </w:r>
      <w:r w:rsidRPr="002A5EAD">
        <w:rPr>
          <w:rFonts w:ascii="GHEA Grapalat" w:hAnsi="GHEA Grapalat"/>
          <w:lang w:val="hy-AM"/>
        </w:rPr>
        <w:t>).</w:t>
      </w:r>
    </w:p>
    <w:p w:rsidR="00B86178" w:rsidRPr="002A5EAD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Հայաստանի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Հանրապետության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ազգային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վիճակագրական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ծառայության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հրապարակված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տեղեկատվությունը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4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/>
          <w:lang w:val="hy-AM"/>
        </w:rPr>
        <w:t>«</w:t>
      </w:r>
      <w:r w:rsidRPr="002A5EAD">
        <w:rPr>
          <w:rFonts w:ascii="GHEA Grapalat" w:hAnsi="GHEA Grapalat" w:cs="Sylfaen"/>
          <w:bCs/>
          <w:lang w:val="hy-AM"/>
        </w:rPr>
        <w:t>Ա</w:t>
      </w:r>
      <w:r w:rsidRPr="002A5EAD">
        <w:rPr>
          <w:rFonts w:ascii="GHEA Grapalat" w:hAnsi="GHEA Grapalat" w:cs="Sylfaen"/>
          <w:lang w:val="hy-AM"/>
        </w:rPr>
        <w:t>նշարժ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գույքի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գնահատման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գործունեության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» </w:t>
      </w:r>
      <w:r w:rsidRPr="002A5EAD">
        <w:rPr>
          <w:rFonts w:ascii="GHEA Grapalat" w:hAnsi="GHEA Grapalat" w:cs="Sylfaen"/>
          <w:bCs/>
          <w:lang w:val="hy-AM"/>
        </w:rPr>
        <w:t>Հայաստանի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Հանրապետության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օրենքի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համաձայն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որոշված՝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անշարժ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գույքի</w:t>
      </w:r>
      <w:r w:rsidRPr="002A5EAD">
        <w:rPr>
          <w:rFonts w:ascii="GHEA Grapalat" w:hAnsi="GHEA Grapalat"/>
          <w:bCs/>
          <w:lang w:val="hy-AM"/>
        </w:rPr>
        <w:t xml:space="preserve"> </w:t>
      </w:r>
      <w:r w:rsidRPr="002A5EAD">
        <w:rPr>
          <w:rFonts w:ascii="GHEA Grapalat" w:hAnsi="GHEA Grapalat" w:cs="Sylfaen"/>
          <w:bCs/>
          <w:lang w:val="hy-AM"/>
        </w:rPr>
        <w:t>արժեքը</w:t>
      </w:r>
      <w:r w:rsidRPr="002A5EAD">
        <w:rPr>
          <w:rFonts w:ascii="GHEA Grapalat" w:hAnsi="GHEA Grapalat"/>
          <w:bCs/>
          <w:lang w:val="hy-AM"/>
        </w:rPr>
        <w:t>:</w:t>
      </w:r>
    </w:p>
    <w:p w:rsidR="00A27C92" w:rsidRDefault="00B86178" w:rsidP="00055932">
      <w:pPr>
        <w:pStyle w:val="ListParagraph"/>
        <w:numPr>
          <w:ilvl w:val="0"/>
          <w:numId w:val="1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հիմնվել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վրա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="00745B79"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/>
          <w:lang w:val="hy-AM"/>
        </w:rPr>
        <w:t>3-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ճշգրտումներ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կատարելու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նպատակով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պայմանները</w:t>
      </w:r>
      <w:r w:rsidRPr="002A5EAD">
        <w:rPr>
          <w:rFonts w:ascii="GHEA Grapalat" w:hAnsi="GHEA Grapalat"/>
          <w:lang w:val="hy-AM"/>
        </w:rPr>
        <w:t xml:space="preserve"> «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ծառայության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» </w:t>
      </w:r>
      <w:r w:rsidRPr="002A5EAD">
        <w:rPr>
          <w:rFonts w:ascii="GHEA Grapalat" w:hAnsi="GHEA Grapalat" w:cs="Sylfaen"/>
          <w:lang w:val="hy-AM"/>
        </w:rPr>
        <w:t>Հայաստանի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Հանրապետության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համարվում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գաղտնիք</w:t>
      </w:r>
      <w:r w:rsidRPr="002A5EAD">
        <w:rPr>
          <w:rFonts w:ascii="GHEA Grapalat" w:hAnsi="GHEA Grapalat"/>
          <w:lang w:val="hy-AM"/>
        </w:rPr>
        <w:t>:</w:t>
      </w:r>
    </w:p>
    <w:p w:rsidR="00B86178" w:rsidRPr="00A27C92" w:rsidRDefault="00B86178" w:rsidP="00055932">
      <w:pPr>
        <w:pStyle w:val="ListParagraph"/>
        <w:numPr>
          <w:ilvl w:val="0"/>
          <w:numId w:val="1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A27C92">
        <w:rPr>
          <w:rFonts w:ascii="GHEA Grapalat" w:hAnsi="GHEA Grapalat" w:cs="Sylfaen"/>
          <w:lang w:val="hy-AM"/>
        </w:rPr>
        <w:t>Հայաստանյան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կողմի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ներգրավվածությամբ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չվերահսկվող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գործարքների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վերաբերյալ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տեղեկությունների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բացակայության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դեպքում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օտարերկրյա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համադրելիների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օգտագործումը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ընդունելի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է</w:t>
      </w:r>
      <w:r w:rsidRPr="00A27C92">
        <w:rPr>
          <w:rFonts w:ascii="GHEA Grapalat" w:hAnsi="GHEA Grapalat"/>
          <w:lang w:val="hy-AM"/>
        </w:rPr>
        <w:t xml:space="preserve">, </w:t>
      </w:r>
      <w:r w:rsidRPr="00A27C92">
        <w:rPr>
          <w:rFonts w:ascii="GHEA Grapalat" w:hAnsi="GHEA Grapalat" w:cs="Sylfaen"/>
          <w:lang w:val="hy-AM"/>
        </w:rPr>
        <w:t>եթե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տրանսֆերային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գնագոյացման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համապատասխան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lastRenderedPageBreak/>
        <w:t>մեթոդով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քննության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ենթակա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ֆինանսական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ցուցանիշի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վրա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տնտեսական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հանգամանքների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և</w:t>
      </w:r>
      <w:r w:rsidRPr="00A27C92">
        <w:rPr>
          <w:rFonts w:ascii="GHEA Grapalat" w:hAnsi="GHEA Grapalat"/>
          <w:lang w:val="hy-AM"/>
        </w:rPr>
        <w:t xml:space="preserve"> (</w:t>
      </w:r>
      <w:r w:rsidRPr="00A27C92">
        <w:rPr>
          <w:rFonts w:ascii="GHEA Grapalat" w:hAnsi="GHEA Grapalat" w:cs="Sylfaen"/>
          <w:lang w:val="hy-AM"/>
        </w:rPr>
        <w:t>կամ</w:t>
      </w:r>
      <w:r w:rsidRPr="00A27C92">
        <w:rPr>
          <w:rFonts w:ascii="GHEA Grapalat" w:hAnsi="GHEA Grapalat"/>
          <w:lang w:val="hy-AM"/>
        </w:rPr>
        <w:t xml:space="preserve">) </w:t>
      </w:r>
      <w:r w:rsidRPr="00A27C92">
        <w:rPr>
          <w:rFonts w:ascii="GHEA Grapalat" w:hAnsi="GHEA Grapalat" w:cs="Sylfaen"/>
          <w:lang w:val="hy-AM"/>
        </w:rPr>
        <w:t>այլ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համադրելիության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գործոնների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ազդեցությունը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վերլուծվել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է</w:t>
      </w:r>
      <w:r w:rsidRPr="00A27C92">
        <w:rPr>
          <w:rFonts w:ascii="GHEA Grapalat" w:hAnsi="GHEA Grapalat"/>
          <w:lang w:val="hy-AM"/>
        </w:rPr>
        <w:t xml:space="preserve">, </w:t>
      </w:r>
      <w:r w:rsidRPr="00A27C92">
        <w:rPr>
          <w:rFonts w:ascii="GHEA Grapalat" w:hAnsi="GHEA Grapalat" w:cs="Sylfaen"/>
          <w:lang w:val="hy-AM"/>
        </w:rPr>
        <w:t>և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անհրաժեշտության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դեպքում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Օրենսգրքի</w:t>
      </w:r>
      <w:r w:rsidRPr="00A27C92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69</w:t>
      </w:r>
      <w:r w:rsidRPr="00A27C92">
        <w:rPr>
          <w:rFonts w:ascii="GHEA Grapalat" w:hAnsi="GHEA Grapalat"/>
          <w:lang w:val="hy-AM"/>
        </w:rPr>
        <w:t>-</w:t>
      </w:r>
      <w:r w:rsidRPr="00A27C92">
        <w:rPr>
          <w:rFonts w:ascii="GHEA Grapalat" w:hAnsi="GHEA Grapalat" w:cs="Sylfaen"/>
          <w:lang w:val="hy-AM"/>
        </w:rPr>
        <w:t>րդ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հոդվածի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համաձայն</w:t>
      </w:r>
      <w:r w:rsidRPr="00A27C92">
        <w:rPr>
          <w:rFonts w:ascii="GHEA Grapalat" w:hAnsi="GHEA Grapalat"/>
          <w:lang w:val="hy-AM"/>
        </w:rPr>
        <w:t xml:space="preserve">, </w:t>
      </w:r>
      <w:r w:rsidRPr="00A27C92">
        <w:rPr>
          <w:rFonts w:ascii="GHEA Grapalat" w:hAnsi="GHEA Grapalat" w:cs="Sylfaen"/>
          <w:lang w:val="hy-AM"/>
        </w:rPr>
        <w:t>իրականացվել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է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համադրելիության</w:t>
      </w:r>
      <w:r w:rsidRPr="00A27C92">
        <w:rPr>
          <w:rFonts w:ascii="GHEA Grapalat" w:hAnsi="GHEA Grapalat"/>
          <w:lang w:val="hy-AM"/>
        </w:rPr>
        <w:t xml:space="preserve"> </w:t>
      </w:r>
      <w:r w:rsidRPr="00A27C92">
        <w:rPr>
          <w:rFonts w:ascii="GHEA Grapalat" w:hAnsi="GHEA Grapalat" w:cs="Sylfaen"/>
          <w:lang w:val="hy-AM"/>
        </w:rPr>
        <w:t>ճշգրտում</w:t>
      </w:r>
      <w:r w:rsidRPr="00A27C92">
        <w:rPr>
          <w:rFonts w:ascii="GHEA Grapalat" w:hAnsi="GHEA Grapalat"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eastAsiaTheme="minorHAnsi" w:hAnsi="GHEA Grapalat"/>
          <w:sz w:val="24"/>
          <w:szCs w:val="24"/>
          <w:lang w:val="hy-AM"/>
        </w:rPr>
      </w:pP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3</w:t>
      </w:r>
      <w:r w:rsidR="006907AF">
        <w:rPr>
          <w:rFonts w:ascii="GHEA Grapalat" w:eastAsiaTheme="minorHAnsi" w:hAnsi="GHEA Grapalat"/>
          <w:sz w:val="24"/>
          <w:szCs w:val="24"/>
          <w:lang w:val="hy-AM"/>
        </w:rPr>
        <w:t>7</w:t>
      </w:r>
      <w:r w:rsidR="00055932">
        <w:rPr>
          <w:rFonts w:ascii="GHEA Grapalat" w:eastAsiaTheme="minorHAnsi" w:hAnsi="GHEA Grapalat"/>
          <w:sz w:val="24"/>
          <w:szCs w:val="24"/>
          <w:lang w:val="hy-AM"/>
        </w:rPr>
        <w:t>2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Տրանսֆերային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գնագոյացման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մեթոդները</w:t>
      </w:r>
    </w:p>
    <w:p w:rsidR="00B86178" w:rsidRPr="002A5EAD" w:rsidRDefault="00B86178" w:rsidP="002A5EAD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մեթոդներն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են՝</w:t>
      </w:r>
    </w:p>
    <w:p w:rsidR="00B86178" w:rsidRPr="002A5EAD" w:rsidRDefault="00B86178" w:rsidP="002A5EA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</w:t>
      </w:r>
      <w:r w:rsidR="00C41517" w:rsidRPr="002A5EAD">
        <w:rPr>
          <w:rFonts w:ascii="GHEA Grapalat" w:eastAsiaTheme="minorHAnsi" w:hAnsi="GHEA Grapalat" w:cs="Sylfaen"/>
          <w:lang w:val="hy-AM"/>
        </w:rPr>
        <w:t>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գինը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համեմատվում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վերավաճառքի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</w:t>
      </w:r>
      <w:r w:rsidR="00C41517" w:rsidRPr="002A5EAD">
        <w:rPr>
          <w:rFonts w:ascii="GHEA Grapalat" w:eastAsiaTheme="minorHAnsi" w:hAnsi="GHEA Grapalat" w:cs="Sylfaen"/>
          <w:lang w:val="hy-AM"/>
        </w:rPr>
        <w:t>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վերավաճառքից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ստացված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հավելագինը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համեմատվում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վերավաճառքից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ստացված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հավելագնի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/>
          <w:lang w:val="hy-AM"/>
        </w:rPr>
        <w:t>«</w:t>
      </w:r>
      <w:r w:rsidRPr="002A5EAD">
        <w:rPr>
          <w:rFonts w:ascii="GHEA Grapalat" w:eastAsiaTheme="minorHAnsi" w:hAnsi="GHEA Grapalat" w:cs="Sylfaen"/>
          <w:lang w:val="hy-AM"/>
        </w:rPr>
        <w:t>ծախսումներ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գումարած</w:t>
      </w:r>
      <w:r w:rsidRPr="002A5EAD">
        <w:rPr>
          <w:rFonts w:ascii="GHEA Grapalat" w:eastAsiaTheme="minorHAnsi" w:hAnsi="GHEA Grapalat"/>
          <w:lang w:val="hy-AM"/>
        </w:rPr>
        <w:t xml:space="preserve">» </w:t>
      </w:r>
      <w:r w:rsidRPr="002A5EAD">
        <w:rPr>
          <w:rFonts w:ascii="GHEA Grapalat" w:eastAsiaTheme="minorHAnsi" w:hAnsi="GHEA Grapalat" w:cs="Sylfaen"/>
          <w:lang w:val="hy-AM"/>
        </w:rPr>
        <w:t>մեթոդ</w:t>
      </w:r>
      <w:r w:rsidR="001748E0" w:rsidRPr="002A5EAD">
        <w:rPr>
          <w:rFonts w:ascii="GHEA Grapalat" w:eastAsiaTheme="minorHAnsi" w:hAnsi="GHEA Grapalat" w:cs="Sylfaen"/>
          <w:lang w:val="hy-AM"/>
        </w:rPr>
        <w:t>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մատակարարման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ընթացքում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կատարված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ուղղակի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անուղղակի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ծախսերի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նկատմամբ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հավելագինը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համեմատվում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առարկայի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մատակարարման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ընթացքում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կատարված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ուղղակի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անուղղակի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ծախսերի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նկատմամբ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հավելագնի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5A18BD" w:rsidRDefault="00B86178" w:rsidP="005A18B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զուտ շահույթի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արդյունքում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բազայի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մասնավորապես</w:t>
      </w:r>
      <w:r w:rsidR="005A18BD">
        <w:rPr>
          <w:rFonts w:ascii="GHEA Grapalat" w:eastAsiaTheme="minorHAnsi" w:hAnsi="GHEA Grapalat" w:cs="Sylfaen"/>
          <w:lang w:val="hy-AM"/>
        </w:rPr>
        <w:t>,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ծախսումերի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իրացումների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ակտիվների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նկատմամբ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ստացված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զուտ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շահույթը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համեմատվում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արդյունքում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միևնույն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բազայի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նկատմամբ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ստացված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զուտ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շահույթի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</w:t>
      </w:r>
      <w:r w:rsidR="005A18BD">
        <w:rPr>
          <w:rFonts w:ascii="GHEA Grapalat" w:eastAsiaTheme="minorHAnsi" w:hAnsi="GHEA Grapalat"/>
          <w:lang w:val="hy-AM"/>
        </w:rPr>
        <w:t>.</w:t>
      </w:r>
    </w:p>
    <w:p w:rsidR="00B86178" w:rsidRPr="00792C25" w:rsidRDefault="00B86178" w:rsidP="005A18BD">
      <w:pPr>
        <w:pStyle w:val="ListParagraph"/>
        <w:numPr>
          <w:ilvl w:val="0"/>
          <w:numId w:val="23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5A18BD">
        <w:rPr>
          <w:rFonts w:ascii="GHEA Grapalat" w:eastAsiaTheme="minorHAnsi" w:hAnsi="GHEA Grapalat" w:cs="Sylfaen"/>
          <w:lang w:val="hy-AM"/>
        </w:rPr>
        <w:t>շահույթի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բաշխման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մեթոդ</w:t>
      </w:r>
      <w:r w:rsidRPr="005A18BD">
        <w:rPr>
          <w:rFonts w:ascii="GHEA Grapalat" w:eastAsiaTheme="minorHAnsi" w:hAnsi="GHEA Grapalat"/>
          <w:lang w:val="hy-AM"/>
        </w:rPr>
        <w:t xml:space="preserve">, </w:t>
      </w:r>
      <w:r w:rsidRPr="005A18BD">
        <w:rPr>
          <w:rFonts w:ascii="GHEA Grapalat" w:eastAsiaTheme="minorHAnsi" w:hAnsi="GHEA Grapalat" w:cs="Sylfaen"/>
          <w:lang w:val="hy-AM"/>
        </w:rPr>
        <w:t>որի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դեպքում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վերահսկվող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գործարքին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մասնակցող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փոխկապակցված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հարկ վճարողներից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յուրաքանչյուրին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հատկացվում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է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տվյալ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գործարքից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ստացված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շահույթի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կամ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վնասի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այն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մասնաբաժինը</w:t>
      </w:r>
      <w:r w:rsidRPr="005A18BD">
        <w:rPr>
          <w:rFonts w:ascii="GHEA Grapalat" w:eastAsiaTheme="minorHAnsi" w:hAnsi="GHEA Grapalat"/>
          <w:lang w:val="hy-AM"/>
        </w:rPr>
        <w:t xml:space="preserve">, </w:t>
      </w:r>
      <w:r w:rsidRPr="005A18BD">
        <w:rPr>
          <w:rFonts w:ascii="GHEA Grapalat" w:eastAsiaTheme="minorHAnsi" w:hAnsi="GHEA Grapalat" w:cs="Sylfaen"/>
          <w:lang w:val="hy-AM"/>
        </w:rPr>
        <w:t>որը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փոխկապակցված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5A18BD">
        <w:rPr>
          <w:rFonts w:ascii="GHEA Grapalat" w:eastAsiaTheme="minorHAnsi" w:hAnsi="GHEA Grapalat" w:cs="Sylfaen"/>
          <w:lang w:val="hy-AM"/>
        </w:rPr>
        <w:t>չհամարվող</w:t>
      </w:r>
      <w:r w:rsidRPr="005A18BD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անձը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կարող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էր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ակնկալել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համադրելի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չվերահսկվող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գործարքին</w:t>
      </w:r>
      <w:r w:rsidRPr="00792C25">
        <w:rPr>
          <w:rFonts w:ascii="GHEA Grapalat" w:eastAsiaTheme="minorHAnsi" w:hAnsi="GHEA Grapalat"/>
          <w:lang w:val="hy-AM"/>
        </w:rPr>
        <w:t xml:space="preserve"> </w:t>
      </w:r>
      <w:r w:rsidRPr="00792C25">
        <w:rPr>
          <w:rFonts w:ascii="GHEA Grapalat" w:eastAsiaTheme="minorHAnsi" w:hAnsi="GHEA Grapalat" w:cs="Sylfaen"/>
          <w:lang w:val="hy-AM"/>
        </w:rPr>
        <w:t>մասնակցելիս</w:t>
      </w:r>
      <w:r w:rsidRPr="00792C25">
        <w:rPr>
          <w:rFonts w:ascii="GHEA Grapalat" w:eastAsiaTheme="minorHAnsi" w:hAnsi="GHEA Grapalat"/>
          <w:lang w:val="hy-AM"/>
        </w:rPr>
        <w:t>:</w:t>
      </w:r>
    </w:p>
    <w:p w:rsidR="00B86178" w:rsidRPr="00792C25" w:rsidRDefault="00B86178" w:rsidP="00707FD3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color w:val="000000" w:themeColor="text1"/>
          <w:lang w:val="hy-AM"/>
        </w:rPr>
      </w:pPr>
      <w:r w:rsidRPr="00792C25">
        <w:rPr>
          <w:rFonts w:ascii="GHEA Grapalat" w:eastAsiaTheme="minorHAnsi" w:hAnsi="GHEA Grapalat" w:cs="Sylfaen"/>
          <w:color w:val="000000" w:themeColor="text1"/>
          <w:lang w:val="hy-AM"/>
        </w:rPr>
        <w:t xml:space="preserve">Տրանսֆերային գնագոյացման մեթոդների կիրարկման </w:t>
      </w:r>
      <w:r w:rsidR="00BA7613" w:rsidRPr="00792C25">
        <w:rPr>
          <w:rFonts w:ascii="GHEA Grapalat" w:eastAsiaTheme="minorHAnsi" w:hAnsi="GHEA Grapalat" w:cs="Sylfaen"/>
          <w:color w:val="000000" w:themeColor="text1"/>
          <w:lang w:val="hy-AM"/>
        </w:rPr>
        <w:t>առանձնահատկություններ</w:t>
      </w:r>
      <w:r w:rsidR="00707FD3" w:rsidRPr="00792C25">
        <w:rPr>
          <w:rFonts w:ascii="GHEA Grapalat" w:eastAsiaTheme="minorHAnsi" w:hAnsi="GHEA Grapalat" w:cs="Sylfaen"/>
          <w:color w:val="000000" w:themeColor="text1"/>
          <w:lang w:val="hy-AM"/>
        </w:rPr>
        <w:t>ն են</w:t>
      </w:r>
      <w:r w:rsidR="00BA7613" w:rsidRPr="00792C25">
        <w:rPr>
          <w:rFonts w:ascii="GHEA Grapalat" w:eastAsiaTheme="minorHAnsi" w:hAnsi="GHEA Grapalat" w:cs="Sylfaen"/>
          <w:color w:val="000000" w:themeColor="text1"/>
          <w:lang w:val="hy-AM"/>
        </w:rPr>
        <w:t>.</w:t>
      </w:r>
    </w:p>
    <w:p w:rsidR="00707FD3" w:rsidRPr="00707FD3" w:rsidRDefault="00B86178" w:rsidP="00707FD3">
      <w:pPr>
        <w:pStyle w:val="Default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/>
          <w:color w:val="000000" w:themeColor="text1"/>
          <w:lang w:val="hy-AM"/>
        </w:rPr>
        <w:t>սույն հոդվածի 1-ին մասի 1-ին կետով սահմանված</w:t>
      </w:r>
      <w:r w:rsidR="00707FD3">
        <w:rPr>
          <w:rFonts w:ascii="GHEA Grapalat" w:hAnsi="GHEA Grapalat"/>
          <w:color w:val="000000" w:themeColor="text1"/>
          <w:lang w:val="hy-AM"/>
        </w:rPr>
        <w:t>՝</w:t>
      </w:r>
      <w:r w:rsidRPr="002A5EAD">
        <w:rPr>
          <w:rFonts w:ascii="GHEA Grapalat" w:hAnsi="GHEA Grapalat"/>
          <w:color w:val="000000" w:themeColor="text1"/>
          <w:lang w:val="hy-AM"/>
        </w:rPr>
        <w:t xml:space="preserve"> չվերահսկվող գնի մեթոդը նախընտրելի է կիրառել</w:t>
      </w:r>
      <w:r w:rsidR="00707FD3">
        <w:rPr>
          <w:rFonts w:ascii="GHEA Grapalat" w:hAnsi="GHEA Grapalat"/>
          <w:color w:val="000000" w:themeColor="text1"/>
          <w:lang w:val="hy-AM"/>
        </w:rPr>
        <w:t>,</w:t>
      </w:r>
      <w:r w:rsidRPr="002A5EAD">
        <w:rPr>
          <w:rFonts w:ascii="GHEA Grapalat" w:hAnsi="GHEA Grapalat"/>
          <w:color w:val="000000" w:themeColor="text1"/>
          <w:lang w:val="hy-AM"/>
        </w:rPr>
        <w:t xml:space="preserve"> մասնավորապես, երբ վերահսկվող գործարքը իրենից </w:t>
      </w:r>
      <w:r w:rsidRPr="002A5EAD">
        <w:rPr>
          <w:rFonts w:ascii="GHEA Grapalat" w:hAnsi="GHEA Grapalat"/>
          <w:color w:val="000000" w:themeColor="text1"/>
          <w:lang w:val="hy-AM"/>
        </w:rPr>
        <w:lastRenderedPageBreak/>
        <w:t>ներկայացնում է ապրանքի մատակարարում, ֆինանսական գործարք, ոչ նյութական ակտիվների լիցենզիայի համար վճարվող ռոյալթի</w:t>
      </w:r>
      <w:r w:rsidR="00707FD3">
        <w:rPr>
          <w:rFonts w:ascii="GHEA Grapalat" w:hAnsi="GHEA Grapalat"/>
          <w:color w:val="000000" w:themeColor="text1"/>
          <w:lang w:val="hy-AM"/>
        </w:rPr>
        <w:t>.</w:t>
      </w:r>
    </w:p>
    <w:p w:rsidR="00707FD3" w:rsidRDefault="00B86178" w:rsidP="00707FD3">
      <w:pPr>
        <w:pStyle w:val="Default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707FD3">
        <w:rPr>
          <w:rFonts w:ascii="GHEA Grapalat" w:hAnsi="GHEA Grapalat"/>
          <w:lang w:val="hy-AM"/>
        </w:rPr>
        <w:t>սույն հոդվածի 1-ին մասի 2-րդ կետով սահմանված</w:t>
      </w:r>
      <w:r w:rsidR="00707FD3">
        <w:rPr>
          <w:rFonts w:ascii="GHEA Grapalat" w:hAnsi="GHEA Grapalat"/>
          <w:lang w:val="hy-AM"/>
        </w:rPr>
        <w:t>՝</w:t>
      </w:r>
      <w:r w:rsidRPr="00707FD3">
        <w:rPr>
          <w:rFonts w:ascii="GHEA Grapalat" w:hAnsi="GHEA Grapalat"/>
          <w:lang w:val="hy-AM"/>
        </w:rPr>
        <w:t xml:space="preserve"> վերավաճառքի գնի մեթոդը նախընտրելի է կիրառել</w:t>
      </w:r>
      <w:r w:rsidR="00707FD3">
        <w:rPr>
          <w:rFonts w:ascii="GHEA Grapalat" w:hAnsi="GHEA Grapalat"/>
          <w:lang w:val="hy-AM"/>
        </w:rPr>
        <w:t>,</w:t>
      </w:r>
      <w:r w:rsidRPr="00707FD3">
        <w:rPr>
          <w:rFonts w:ascii="GHEA Grapalat" w:hAnsi="GHEA Grapalat"/>
          <w:lang w:val="hy-AM"/>
        </w:rPr>
        <w:t xml:space="preserve"> մ</w:t>
      </w:r>
      <w:r w:rsidRPr="00707FD3">
        <w:rPr>
          <w:rFonts w:ascii="GHEA Grapalat" w:hAnsi="GHEA Grapalat"/>
          <w:color w:val="000000" w:themeColor="text1"/>
          <w:lang w:val="hy-AM"/>
        </w:rPr>
        <w:t xml:space="preserve">ասնավորապես, երբ վերավաճառողը վերահսկվող գործարքում ձեռք բերված ապրանքների վերավաճառքի ընթացքում </w:t>
      </w:r>
      <w:r w:rsidRPr="00707FD3">
        <w:rPr>
          <w:rFonts w:ascii="GHEA Grapalat" w:hAnsi="GHEA Grapalat"/>
          <w:lang w:val="hy-AM"/>
        </w:rPr>
        <w:t xml:space="preserve">որևէ էական հավելյալ արժեք </w:t>
      </w:r>
      <w:r w:rsidR="00CF7685" w:rsidRPr="00707FD3">
        <w:rPr>
          <w:rFonts w:ascii="GHEA Grapalat" w:hAnsi="GHEA Grapalat"/>
          <w:lang w:val="hy-AM"/>
        </w:rPr>
        <w:t>չի ավելացրել</w:t>
      </w:r>
      <w:r w:rsidRPr="00707FD3">
        <w:rPr>
          <w:rFonts w:ascii="GHEA Grapalat" w:hAnsi="GHEA Grapalat"/>
          <w:lang w:val="hy-AM"/>
        </w:rPr>
        <w:t xml:space="preserve"> վերավաճառվող ապրանքի վրա</w:t>
      </w:r>
      <w:r w:rsidR="00707FD3">
        <w:rPr>
          <w:rFonts w:ascii="GHEA Grapalat" w:hAnsi="GHEA Grapalat"/>
          <w:lang w:val="hy-AM"/>
        </w:rPr>
        <w:t>.</w:t>
      </w:r>
    </w:p>
    <w:p w:rsidR="00707FD3" w:rsidRDefault="00B86178" w:rsidP="00707FD3">
      <w:pPr>
        <w:pStyle w:val="Default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707FD3">
        <w:rPr>
          <w:rFonts w:ascii="GHEA Grapalat" w:hAnsi="GHEA Grapalat" w:cs="Sylfaen"/>
          <w:lang w:val="hy-AM"/>
        </w:rPr>
        <w:t>ս</w:t>
      </w:r>
      <w:r w:rsidRPr="00707FD3">
        <w:rPr>
          <w:rFonts w:ascii="GHEA Grapalat" w:hAnsi="GHEA Grapalat"/>
          <w:lang w:val="hy-AM"/>
        </w:rPr>
        <w:t>ույն հոդվածի 1-ին մասի 3-րդ կետով սահմանված</w:t>
      </w:r>
      <w:r w:rsidR="00707FD3">
        <w:rPr>
          <w:rFonts w:ascii="GHEA Grapalat" w:hAnsi="GHEA Grapalat"/>
          <w:lang w:val="hy-AM"/>
        </w:rPr>
        <w:t>՝</w:t>
      </w:r>
      <w:r w:rsidRPr="00707FD3">
        <w:rPr>
          <w:rFonts w:ascii="GHEA Grapalat" w:hAnsi="GHEA Grapalat"/>
          <w:lang w:val="hy-AM"/>
        </w:rPr>
        <w:t xml:space="preserve"> «ծախսումներ գումարած» մեթոդը նախընտրելի է կիրառել</w:t>
      </w:r>
      <w:r w:rsidR="00707FD3">
        <w:rPr>
          <w:rFonts w:ascii="GHEA Grapalat" w:hAnsi="GHEA Grapalat"/>
          <w:lang w:val="hy-AM"/>
        </w:rPr>
        <w:t>,</w:t>
      </w:r>
      <w:r w:rsidRPr="00707FD3">
        <w:rPr>
          <w:rFonts w:ascii="GHEA Grapalat" w:hAnsi="GHEA Grapalat"/>
          <w:lang w:val="hy-AM"/>
        </w:rPr>
        <w:t xml:space="preserve"> մ</w:t>
      </w:r>
      <w:r w:rsidRPr="00707FD3">
        <w:rPr>
          <w:rFonts w:ascii="GHEA Grapalat" w:hAnsi="GHEA Grapalat"/>
          <w:color w:val="000000" w:themeColor="text1"/>
          <w:lang w:val="hy-AM"/>
        </w:rPr>
        <w:t>ասնավորապես, երբ</w:t>
      </w:r>
      <w:r w:rsidRPr="00707FD3">
        <w:rPr>
          <w:rFonts w:ascii="GHEA Grapalat" w:hAnsi="GHEA Grapalat"/>
          <w:lang w:val="hy-AM"/>
        </w:rPr>
        <w:t xml:space="preserve"> մատակարարը վերահսկվող գործարքում մատակարարած ապրանքի կամ մատուցած ծառայության </w:t>
      </w:r>
      <w:r w:rsidR="00CF7685" w:rsidRPr="00707FD3">
        <w:rPr>
          <w:rFonts w:ascii="GHEA Grapalat" w:hAnsi="GHEA Grapalat"/>
          <w:lang w:val="hy-AM"/>
        </w:rPr>
        <w:t>դեպքում</w:t>
      </w:r>
      <w:r w:rsidRPr="00707FD3">
        <w:rPr>
          <w:rFonts w:ascii="GHEA Grapalat" w:hAnsi="GHEA Grapalat"/>
          <w:lang w:val="hy-AM"/>
        </w:rPr>
        <w:t xml:space="preserve"> չի օգտագործել արժեքավոր նյութական ակտիվներ կամ կրել  էական ռիսկեր</w:t>
      </w:r>
      <w:r w:rsidR="00707FD3">
        <w:rPr>
          <w:rFonts w:ascii="GHEA Grapalat" w:hAnsi="GHEA Grapalat"/>
          <w:lang w:val="hy-AM"/>
        </w:rPr>
        <w:t>.</w:t>
      </w:r>
    </w:p>
    <w:p w:rsidR="00B86178" w:rsidRPr="00792C25" w:rsidRDefault="00B86178" w:rsidP="00707FD3">
      <w:pPr>
        <w:pStyle w:val="Default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792C25">
        <w:rPr>
          <w:rFonts w:ascii="GHEA Grapalat" w:hAnsi="GHEA Grapalat"/>
          <w:lang w:val="hy-AM"/>
        </w:rPr>
        <w:t>սույն հոդվածի 1-ին մասի 4-րդ կետով սահմանված</w:t>
      </w:r>
      <w:r w:rsidR="00707FD3" w:rsidRPr="00792C25">
        <w:rPr>
          <w:rFonts w:ascii="GHEA Grapalat" w:hAnsi="GHEA Grapalat"/>
          <w:lang w:val="hy-AM"/>
        </w:rPr>
        <w:t>՝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զուտ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շահույթի</w:t>
      </w:r>
      <w:r w:rsidRPr="00792C25">
        <w:rPr>
          <w:rFonts w:ascii="GHEA Grapalat" w:hAnsi="GHEA Grapalat"/>
          <w:lang w:val="hy-AM"/>
        </w:rPr>
        <w:t xml:space="preserve"> մեթոդը կիրառելիս անհրաժեշտ է </w:t>
      </w:r>
      <w:r w:rsidR="00BA2E54" w:rsidRPr="00792C25">
        <w:rPr>
          <w:rFonts w:ascii="GHEA Grapalat" w:hAnsi="GHEA Grapalat"/>
          <w:lang w:val="hy-AM"/>
        </w:rPr>
        <w:t>հաշվարկել</w:t>
      </w:r>
      <w:r w:rsidR="004074DB" w:rsidRPr="00792C25">
        <w:rPr>
          <w:rFonts w:ascii="GHEA Grapalat" w:hAnsi="GHEA Grapalat"/>
          <w:lang w:val="hy-AM"/>
        </w:rPr>
        <w:t xml:space="preserve"> վերահսկվող գործարքի բնութագրին առավել </w:t>
      </w:r>
      <w:r w:rsidRPr="00792C25">
        <w:rPr>
          <w:rFonts w:ascii="GHEA Grapalat" w:hAnsi="GHEA Grapalat"/>
          <w:lang w:val="hy-AM"/>
        </w:rPr>
        <w:t>համապատասխան ֆինանսական ցուցանիշ</w:t>
      </w:r>
      <w:r w:rsidR="005C4C6D" w:rsidRPr="00792C25">
        <w:rPr>
          <w:rFonts w:ascii="GHEA Grapalat" w:hAnsi="GHEA Grapalat"/>
          <w:lang w:val="hy-AM"/>
        </w:rPr>
        <w:t>ը</w:t>
      </w:r>
      <w:r w:rsidRPr="00792C25">
        <w:rPr>
          <w:rFonts w:ascii="GHEA Grapalat" w:hAnsi="GHEA Grapalat"/>
          <w:lang w:val="hy-AM"/>
        </w:rPr>
        <w:t>, մասնավորապես</w:t>
      </w:r>
      <w:r w:rsidR="003810A4" w:rsidRPr="00792C25">
        <w:rPr>
          <w:rFonts w:ascii="GHEA Grapalat" w:hAnsi="GHEA Grapalat"/>
          <w:lang w:val="hy-AM"/>
        </w:rPr>
        <w:t>`</w:t>
      </w:r>
    </w:p>
    <w:p w:rsidR="00B86178" w:rsidRPr="00792C25" w:rsidRDefault="00BA2E54" w:rsidP="002A5EAD">
      <w:pPr>
        <w:tabs>
          <w:tab w:val="left" w:pos="851"/>
        </w:tabs>
        <w:spacing w:line="360" w:lineRule="auto"/>
        <w:ind w:firstLine="576"/>
        <w:jc w:val="both"/>
        <w:rPr>
          <w:rFonts w:ascii="GHEA Grapalat" w:hAnsi="GHEA Grapalat"/>
          <w:color w:val="000000"/>
          <w:lang w:val="hy-AM"/>
        </w:rPr>
      </w:pPr>
      <w:r w:rsidRPr="00792C25">
        <w:rPr>
          <w:rFonts w:ascii="GHEA Grapalat" w:hAnsi="GHEA Grapalat"/>
          <w:color w:val="000000"/>
          <w:lang w:val="hy-AM"/>
        </w:rPr>
        <w:t>ա.</w:t>
      </w:r>
      <w:r w:rsidR="00B86178" w:rsidRPr="00792C25">
        <w:rPr>
          <w:rFonts w:ascii="GHEA Grapalat" w:hAnsi="GHEA Grapalat"/>
          <w:color w:val="000000"/>
          <w:lang w:val="hy-AM"/>
        </w:rPr>
        <w:t xml:space="preserve"> ծախսումների նկատմամբ </w:t>
      </w:r>
      <w:r w:rsidR="004074DB" w:rsidRPr="00792C25">
        <w:rPr>
          <w:rFonts w:ascii="GHEA Grapalat" w:hAnsi="GHEA Grapalat"/>
          <w:color w:val="000000"/>
          <w:lang w:val="hy-AM"/>
        </w:rPr>
        <w:t xml:space="preserve">զուտ շահույթի գործակիցը հաշվարկվում է, </w:t>
      </w:r>
      <w:r w:rsidR="00B86178" w:rsidRPr="00792C25">
        <w:rPr>
          <w:rFonts w:ascii="GHEA Grapalat" w:hAnsi="GHEA Grapalat"/>
          <w:color w:val="000000"/>
          <w:lang w:val="hy-AM"/>
        </w:rPr>
        <w:t>մասնավորապես</w:t>
      </w:r>
      <w:r w:rsidR="003810A4" w:rsidRPr="00792C25">
        <w:rPr>
          <w:rFonts w:ascii="GHEA Grapalat" w:hAnsi="GHEA Grapalat"/>
          <w:color w:val="000000"/>
          <w:lang w:val="hy-AM"/>
        </w:rPr>
        <w:t>,</w:t>
      </w:r>
      <w:r w:rsidR="00B86178" w:rsidRPr="00792C25">
        <w:rPr>
          <w:rFonts w:ascii="GHEA Grapalat" w:hAnsi="GHEA Grapalat"/>
          <w:color w:val="000000"/>
          <w:lang w:val="hy-AM"/>
        </w:rPr>
        <w:t xml:space="preserve"> երբ</w:t>
      </w:r>
      <w:r w:rsidR="00B952D2" w:rsidRPr="00792C25">
        <w:rPr>
          <w:rFonts w:ascii="GHEA Grapalat" w:hAnsi="GHEA Grapalat"/>
          <w:color w:val="000000"/>
          <w:lang w:val="hy-AM"/>
        </w:rPr>
        <w:t xml:space="preserve"> </w:t>
      </w:r>
      <w:r w:rsidR="00B86178" w:rsidRPr="00792C25">
        <w:rPr>
          <w:rFonts w:ascii="GHEA Grapalat" w:hAnsi="GHEA Grapalat"/>
          <w:color w:val="000000"/>
          <w:lang w:val="hy-AM"/>
        </w:rPr>
        <w:t>վերահսկվող գործարքը արտադրություն</w:t>
      </w:r>
      <w:r w:rsidR="003C5C75" w:rsidRPr="00792C25">
        <w:rPr>
          <w:rFonts w:ascii="GHEA Grapalat" w:hAnsi="GHEA Grapalat"/>
          <w:color w:val="000000"/>
          <w:lang w:val="hy-AM"/>
        </w:rPr>
        <w:t xml:space="preserve"> կամ ծառայության մատուցում</w:t>
      </w:r>
      <w:r w:rsidR="003810A4" w:rsidRPr="00792C25">
        <w:rPr>
          <w:rFonts w:ascii="GHEA Grapalat" w:hAnsi="GHEA Grapalat"/>
          <w:color w:val="000000"/>
          <w:lang w:val="hy-AM"/>
        </w:rPr>
        <w:t xml:space="preserve"> է</w:t>
      </w:r>
      <w:r w:rsidR="00B86178" w:rsidRPr="00792C25">
        <w:rPr>
          <w:rFonts w:ascii="GHEA Grapalat" w:hAnsi="GHEA Grapalat"/>
          <w:color w:val="000000"/>
          <w:lang w:val="hy-AM"/>
        </w:rPr>
        <w:t>.</w:t>
      </w:r>
    </w:p>
    <w:p w:rsidR="00B86178" w:rsidRPr="00792C25" w:rsidRDefault="00BA2E54" w:rsidP="002A5EAD">
      <w:pPr>
        <w:tabs>
          <w:tab w:val="left" w:pos="851"/>
        </w:tabs>
        <w:spacing w:line="360" w:lineRule="auto"/>
        <w:ind w:firstLine="576"/>
        <w:jc w:val="both"/>
        <w:rPr>
          <w:rFonts w:ascii="GHEA Grapalat" w:hAnsi="GHEA Grapalat"/>
          <w:color w:val="000000"/>
          <w:lang w:val="hy-AM"/>
        </w:rPr>
      </w:pPr>
      <w:r w:rsidRPr="00792C25">
        <w:rPr>
          <w:rFonts w:ascii="GHEA Grapalat" w:hAnsi="GHEA Grapalat"/>
          <w:color w:val="000000"/>
          <w:lang w:val="hy-AM"/>
        </w:rPr>
        <w:t>բ.</w:t>
      </w:r>
      <w:r w:rsidR="00B86178" w:rsidRPr="00792C25">
        <w:rPr>
          <w:rFonts w:ascii="GHEA Grapalat" w:hAnsi="GHEA Grapalat"/>
          <w:color w:val="000000"/>
          <w:lang w:val="hy-AM"/>
        </w:rPr>
        <w:t xml:space="preserve"> իրացումների նկատմամբ </w:t>
      </w:r>
      <w:r w:rsidR="00B952D2" w:rsidRPr="00792C25">
        <w:rPr>
          <w:rFonts w:ascii="GHEA Grapalat" w:hAnsi="GHEA Grapalat"/>
          <w:color w:val="000000"/>
          <w:lang w:val="hy-AM"/>
        </w:rPr>
        <w:t xml:space="preserve">զուտ շահույթի գործակիցը հաշվարկվում է, </w:t>
      </w:r>
      <w:r w:rsidR="00B86178" w:rsidRPr="00792C25">
        <w:rPr>
          <w:rFonts w:ascii="GHEA Grapalat" w:hAnsi="GHEA Grapalat"/>
          <w:color w:val="000000"/>
          <w:lang w:val="hy-AM"/>
        </w:rPr>
        <w:t>մասնավորապես, երբ</w:t>
      </w:r>
      <w:r w:rsidR="00B952D2" w:rsidRPr="00792C25">
        <w:rPr>
          <w:rFonts w:ascii="GHEA Grapalat" w:hAnsi="GHEA Grapalat"/>
          <w:color w:val="000000"/>
          <w:lang w:val="hy-AM"/>
        </w:rPr>
        <w:t xml:space="preserve"> </w:t>
      </w:r>
      <w:r w:rsidR="00B86178" w:rsidRPr="00792C25">
        <w:rPr>
          <w:rFonts w:ascii="GHEA Grapalat" w:hAnsi="GHEA Grapalat"/>
          <w:color w:val="000000"/>
          <w:lang w:val="hy-AM"/>
        </w:rPr>
        <w:t xml:space="preserve">վերահսկվող գործարքը </w:t>
      </w:r>
      <w:r w:rsidR="003810A4" w:rsidRPr="00792C25">
        <w:rPr>
          <w:rFonts w:ascii="GHEA Grapalat" w:hAnsi="GHEA Grapalat"/>
          <w:color w:val="000000"/>
          <w:lang w:val="hy-AM"/>
        </w:rPr>
        <w:t>ապրանքի մատակարարում է</w:t>
      </w:r>
      <w:r w:rsidR="00B86178" w:rsidRPr="00792C25">
        <w:rPr>
          <w:rFonts w:ascii="GHEA Grapalat" w:hAnsi="GHEA Grapalat"/>
          <w:color w:val="000000"/>
          <w:lang w:val="hy-AM"/>
        </w:rPr>
        <w:t>.</w:t>
      </w:r>
    </w:p>
    <w:p w:rsidR="00B86178" w:rsidRPr="00792C25" w:rsidRDefault="00BA2E54" w:rsidP="002A5EAD">
      <w:pPr>
        <w:tabs>
          <w:tab w:val="left" w:pos="851"/>
        </w:tabs>
        <w:spacing w:line="360" w:lineRule="auto"/>
        <w:ind w:firstLine="576"/>
        <w:jc w:val="both"/>
        <w:rPr>
          <w:rFonts w:ascii="GHEA Grapalat" w:hAnsi="GHEA Grapalat"/>
          <w:color w:val="000000"/>
          <w:lang w:val="hy-AM"/>
        </w:rPr>
      </w:pPr>
      <w:r w:rsidRPr="00792C25">
        <w:rPr>
          <w:rFonts w:ascii="GHEA Grapalat" w:hAnsi="GHEA Grapalat"/>
          <w:color w:val="000000"/>
          <w:lang w:val="hy-AM"/>
        </w:rPr>
        <w:t xml:space="preserve">գ. </w:t>
      </w:r>
      <w:r w:rsidR="00B86178" w:rsidRPr="00792C25">
        <w:rPr>
          <w:rFonts w:ascii="GHEA Grapalat" w:hAnsi="GHEA Grapalat"/>
          <w:color w:val="000000"/>
          <w:lang w:val="hy-AM"/>
        </w:rPr>
        <w:t xml:space="preserve">ակտիվների նկատմամբ </w:t>
      </w:r>
      <w:r w:rsidR="00FF70B7" w:rsidRPr="00792C25">
        <w:rPr>
          <w:rFonts w:ascii="GHEA Grapalat" w:hAnsi="GHEA Grapalat"/>
          <w:color w:val="000000"/>
          <w:lang w:val="hy-AM"/>
        </w:rPr>
        <w:t>զուտ շահույթի գործակիցը</w:t>
      </w:r>
      <w:r w:rsidR="00CD49DB" w:rsidRPr="00792C25">
        <w:rPr>
          <w:rFonts w:ascii="GHEA Grapalat" w:hAnsi="GHEA Grapalat"/>
          <w:color w:val="000000"/>
          <w:lang w:val="hy-AM"/>
        </w:rPr>
        <w:t xml:space="preserve"> </w:t>
      </w:r>
      <w:r w:rsidR="00B95905" w:rsidRPr="00792C25">
        <w:rPr>
          <w:rFonts w:ascii="GHEA Grapalat" w:hAnsi="GHEA Grapalat"/>
          <w:color w:val="000000"/>
          <w:lang w:val="hy-AM"/>
        </w:rPr>
        <w:t>հաշվարկվում է</w:t>
      </w:r>
      <w:r w:rsidR="00F37AC1" w:rsidRPr="00792C25">
        <w:rPr>
          <w:rFonts w:ascii="GHEA Grapalat" w:hAnsi="GHEA Grapalat"/>
          <w:color w:val="000000"/>
          <w:lang w:val="hy-AM"/>
        </w:rPr>
        <w:t>,</w:t>
      </w:r>
      <w:r w:rsidR="00B95905" w:rsidRPr="00792C25">
        <w:rPr>
          <w:rFonts w:ascii="GHEA Grapalat" w:hAnsi="GHEA Grapalat"/>
          <w:color w:val="000000"/>
          <w:lang w:val="hy-AM"/>
        </w:rPr>
        <w:t xml:space="preserve"> </w:t>
      </w:r>
      <w:r w:rsidR="00CD49DB" w:rsidRPr="00792C25">
        <w:rPr>
          <w:rFonts w:ascii="GHEA Grapalat" w:hAnsi="GHEA Grapalat"/>
          <w:color w:val="000000"/>
          <w:lang w:val="hy-AM"/>
        </w:rPr>
        <w:t>մասնավորապես,</w:t>
      </w:r>
      <w:r w:rsidR="00FF70B7" w:rsidRPr="00792C25">
        <w:rPr>
          <w:rFonts w:ascii="GHEA Grapalat" w:hAnsi="GHEA Grapalat"/>
          <w:color w:val="000000"/>
          <w:lang w:val="hy-AM"/>
        </w:rPr>
        <w:t xml:space="preserve"> </w:t>
      </w:r>
      <w:r w:rsidR="00B86178" w:rsidRPr="00792C25">
        <w:rPr>
          <w:rFonts w:ascii="GHEA Grapalat" w:hAnsi="GHEA Grapalat"/>
          <w:color w:val="000000"/>
          <w:lang w:val="hy-AM"/>
        </w:rPr>
        <w:t xml:space="preserve">երբ վերահսկվող գործարքը ակտիվների մեծ ներգրավում է </w:t>
      </w:r>
      <w:r w:rsidR="00F37AC1" w:rsidRPr="00792C25">
        <w:rPr>
          <w:rFonts w:ascii="GHEA Grapalat" w:hAnsi="GHEA Grapalat"/>
          <w:color w:val="000000"/>
          <w:lang w:val="hy-AM"/>
        </w:rPr>
        <w:t>պահանջում</w:t>
      </w:r>
      <w:r w:rsidR="00FF70B7" w:rsidRPr="00792C25">
        <w:rPr>
          <w:rFonts w:ascii="GHEA Grapalat" w:hAnsi="GHEA Grapalat"/>
          <w:color w:val="000000"/>
          <w:lang w:val="hy-AM"/>
        </w:rPr>
        <w:t>:</w:t>
      </w:r>
    </w:p>
    <w:p w:rsidR="00B86178" w:rsidRPr="00792C25" w:rsidRDefault="00B86178" w:rsidP="002A5EAD">
      <w:pPr>
        <w:autoSpaceDE w:val="0"/>
        <w:autoSpaceDN w:val="0"/>
        <w:adjustRightInd w:val="0"/>
        <w:spacing w:line="360" w:lineRule="auto"/>
        <w:ind w:firstLine="576"/>
        <w:jc w:val="both"/>
        <w:rPr>
          <w:rFonts w:ascii="GHEA Grapalat" w:hAnsi="GHEA Grapalat"/>
          <w:color w:val="000000"/>
          <w:lang w:val="hy-AM"/>
        </w:rPr>
      </w:pPr>
      <w:r w:rsidRPr="00792C25">
        <w:rPr>
          <w:rFonts w:ascii="GHEA Grapalat" w:hAnsi="GHEA Grapalat"/>
          <w:color w:val="000000"/>
          <w:lang w:val="hy-AM"/>
        </w:rPr>
        <w:t xml:space="preserve">Զուտ շահույթի մեթոդը կիրառելիս պետք է դիտարկել միայն այն </w:t>
      </w:r>
      <w:r w:rsidR="003C5C75" w:rsidRPr="00792C25">
        <w:rPr>
          <w:rFonts w:ascii="GHEA Grapalat" w:hAnsi="GHEA Grapalat"/>
          <w:color w:val="000000"/>
          <w:lang w:val="hy-AM"/>
        </w:rPr>
        <w:t>եկամուտները և ծախսումները</w:t>
      </w:r>
      <w:r w:rsidRPr="00792C25">
        <w:rPr>
          <w:rFonts w:ascii="GHEA Grapalat" w:hAnsi="GHEA Grapalat"/>
          <w:color w:val="000000"/>
          <w:lang w:val="hy-AM"/>
        </w:rPr>
        <w:t>, որոնք առնչվում են վեր</w:t>
      </w:r>
      <w:r w:rsidR="003C5C75" w:rsidRPr="00792C25">
        <w:rPr>
          <w:rFonts w:ascii="GHEA Grapalat" w:hAnsi="GHEA Grapalat"/>
          <w:color w:val="000000"/>
          <w:lang w:val="hy-AM"/>
        </w:rPr>
        <w:t>ահսկվող գործարքներին</w:t>
      </w:r>
      <w:r w:rsidR="00F37AC1" w:rsidRPr="00792C25">
        <w:rPr>
          <w:rFonts w:ascii="GHEA Grapalat" w:hAnsi="GHEA Grapalat"/>
          <w:color w:val="000000"/>
          <w:lang w:val="hy-AM"/>
        </w:rPr>
        <w:t>՝</w:t>
      </w:r>
      <w:r w:rsidR="003C5C75" w:rsidRPr="00792C25">
        <w:rPr>
          <w:rFonts w:ascii="GHEA Grapalat" w:hAnsi="GHEA Grapalat"/>
          <w:color w:val="000000"/>
          <w:lang w:val="hy-AM"/>
        </w:rPr>
        <w:t xml:space="preserve"> բացառելով </w:t>
      </w:r>
      <w:r w:rsidRPr="00792C25">
        <w:rPr>
          <w:rFonts w:ascii="GHEA Grapalat" w:hAnsi="GHEA Grapalat"/>
          <w:color w:val="000000"/>
          <w:lang w:val="hy-AM"/>
        </w:rPr>
        <w:t>վերահսկվող գործարքներին չվերաբերող եկամուտները</w:t>
      </w:r>
      <w:r w:rsidR="003C5C75" w:rsidRPr="00792C25">
        <w:rPr>
          <w:rFonts w:ascii="GHEA Grapalat" w:hAnsi="GHEA Grapalat"/>
          <w:color w:val="000000"/>
          <w:lang w:val="hy-AM"/>
        </w:rPr>
        <w:t xml:space="preserve"> և ծախսումները</w:t>
      </w:r>
      <w:r w:rsidRPr="00792C25">
        <w:rPr>
          <w:rFonts w:ascii="GHEA Grapalat" w:hAnsi="GHEA Grapalat"/>
          <w:color w:val="000000"/>
          <w:lang w:val="hy-AM"/>
        </w:rPr>
        <w:t>:</w:t>
      </w:r>
    </w:p>
    <w:p w:rsidR="0078496C" w:rsidRPr="002A5EAD" w:rsidRDefault="00B86178" w:rsidP="00F37AC1">
      <w:pPr>
        <w:pStyle w:val="Default"/>
        <w:numPr>
          <w:ilvl w:val="0"/>
          <w:numId w:val="4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792C25">
        <w:rPr>
          <w:rFonts w:ascii="GHEA Grapalat" w:hAnsi="GHEA Grapalat"/>
          <w:lang w:val="hy-AM"/>
        </w:rPr>
        <w:t xml:space="preserve">սույն հոդվածի 1-ին մասի </w:t>
      </w:r>
      <w:r w:rsidR="00F37AC1" w:rsidRPr="00792C25">
        <w:rPr>
          <w:rFonts w:ascii="GHEA Grapalat" w:hAnsi="GHEA Grapalat"/>
          <w:lang w:val="hy-AM"/>
        </w:rPr>
        <w:t>5</w:t>
      </w:r>
      <w:r w:rsidRPr="00792C25">
        <w:rPr>
          <w:rFonts w:ascii="GHEA Grapalat" w:hAnsi="GHEA Grapalat"/>
          <w:lang w:val="hy-AM"/>
        </w:rPr>
        <w:t>-րդ կետով սահմանված</w:t>
      </w:r>
      <w:r w:rsidR="00F37AC1" w:rsidRPr="00792C25">
        <w:rPr>
          <w:rFonts w:ascii="GHEA Grapalat" w:hAnsi="GHEA Grapalat"/>
          <w:lang w:val="hy-AM"/>
        </w:rPr>
        <w:t>՝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շահույթի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բաշխման</w:t>
      </w:r>
      <w:r w:rsidRPr="00792C25">
        <w:rPr>
          <w:rFonts w:ascii="GHEA Grapalat" w:hAnsi="GHEA Grapalat"/>
          <w:lang w:val="hy-AM"/>
        </w:rPr>
        <w:t xml:space="preserve"> </w:t>
      </w:r>
      <w:r w:rsidRPr="00792C25">
        <w:rPr>
          <w:rFonts w:ascii="GHEA Grapalat" w:hAnsi="GHEA Grapalat" w:cs="Sylfaen"/>
          <w:lang w:val="hy-AM"/>
        </w:rPr>
        <w:t>մեթոդ</w:t>
      </w:r>
      <w:r w:rsidRPr="00792C25">
        <w:rPr>
          <w:rFonts w:ascii="GHEA Grapalat" w:hAnsi="GHEA Grapalat"/>
          <w:lang w:val="hy-AM"/>
        </w:rPr>
        <w:t>ը նախընտրելի է կիրառել</w:t>
      </w:r>
      <w:r w:rsidR="00F37AC1" w:rsidRPr="00792C25">
        <w:rPr>
          <w:rFonts w:ascii="GHEA Grapalat" w:hAnsi="GHEA Grapalat"/>
          <w:lang w:val="hy-AM"/>
        </w:rPr>
        <w:t xml:space="preserve">, </w:t>
      </w:r>
      <w:r w:rsidRPr="00792C25">
        <w:rPr>
          <w:rFonts w:ascii="GHEA Grapalat" w:hAnsi="GHEA Grapalat"/>
          <w:lang w:val="hy-AM"/>
        </w:rPr>
        <w:t>մ</w:t>
      </w:r>
      <w:r w:rsidRPr="00792C25">
        <w:rPr>
          <w:rFonts w:ascii="GHEA Grapalat" w:hAnsi="GHEA Grapalat"/>
          <w:color w:val="000000" w:themeColor="text1"/>
          <w:lang w:val="hy-AM"/>
        </w:rPr>
        <w:t>ասնավորապես, երբ</w:t>
      </w:r>
      <w:r w:rsidR="008A3CD4" w:rsidRPr="00792C25">
        <w:rPr>
          <w:rFonts w:ascii="Courier New" w:hAnsi="Courier New" w:cs="Courier New"/>
          <w:lang w:val="hy-AM"/>
        </w:rPr>
        <w:t> </w:t>
      </w:r>
      <w:r w:rsidR="008A3CD4" w:rsidRPr="00792C25">
        <w:rPr>
          <w:rFonts w:ascii="GHEA Grapalat" w:hAnsi="GHEA Grapalat" w:cs="Sylfaen"/>
          <w:lang w:val="hy-AM"/>
        </w:rPr>
        <w:t>վերահսկվող</w:t>
      </w:r>
      <w:r w:rsidR="008A3CD4" w:rsidRPr="00792C25">
        <w:rPr>
          <w:rFonts w:ascii="GHEA Grapalat" w:hAnsi="GHEA Grapalat"/>
          <w:lang w:val="hy-AM"/>
        </w:rPr>
        <w:t xml:space="preserve"> </w:t>
      </w:r>
      <w:r w:rsidR="008A3CD4" w:rsidRPr="00792C25">
        <w:rPr>
          <w:rFonts w:ascii="GHEA Grapalat" w:hAnsi="GHEA Grapalat" w:cs="Sylfaen"/>
          <w:lang w:val="hy-AM"/>
        </w:rPr>
        <w:t>գործարքները</w:t>
      </w:r>
      <w:r w:rsidR="008A3CD4" w:rsidRPr="00792C25">
        <w:rPr>
          <w:rFonts w:ascii="GHEA Grapalat" w:hAnsi="GHEA Grapalat"/>
          <w:lang w:val="hy-AM"/>
        </w:rPr>
        <w:t xml:space="preserve"> </w:t>
      </w:r>
      <w:r w:rsidR="008A3CD4" w:rsidRPr="00792C25">
        <w:rPr>
          <w:rFonts w:ascii="GHEA Grapalat" w:hAnsi="GHEA Grapalat" w:cs="Sylfaen"/>
          <w:lang w:val="hy-AM"/>
        </w:rPr>
        <w:t>մեծապես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ինտեգրված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են</w:t>
      </w:r>
      <w:r w:rsidR="008A3CD4" w:rsidRPr="002A5EAD">
        <w:rPr>
          <w:rFonts w:ascii="GHEA Grapalat" w:hAnsi="GHEA Grapalat"/>
          <w:lang w:val="hy-AM"/>
        </w:rPr>
        <w:t xml:space="preserve">, </w:t>
      </w:r>
      <w:r w:rsidR="00B95905" w:rsidRPr="002A5EAD">
        <w:rPr>
          <w:rFonts w:ascii="GHEA Grapalat" w:hAnsi="GHEA Grapalat" w:cs="Sylfaen"/>
          <w:lang w:val="hy-AM"/>
        </w:rPr>
        <w:t xml:space="preserve">և </w:t>
      </w:r>
      <w:r w:rsidR="008A3CD4" w:rsidRPr="002A5EAD">
        <w:rPr>
          <w:rFonts w:ascii="GHEA Grapalat" w:hAnsi="GHEA Grapalat" w:cs="Sylfaen"/>
          <w:lang w:val="hy-AM"/>
        </w:rPr>
        <w:t>հնարավոր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չէ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B95905" w:rsidRPr="002A5EAD">
        <w:rPr>
          <w:rFonts w:ascii="GHEA Grapalat" w:hAnsi="GHEA Grapalat" w:cs="Sylfaen"/>
          <w:lang w:val="hy-AM"/>
        </w:rPr>
        <w:t>դրանք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B95905" w:rsidRPr="002A5EAD">
        <w:rPr>
          <w:rFonts w:ascii="GHEA Grapalat" w:hAnsi="GHEA Grapalat" w:cs="Sylfaen"/>
          <w:lang w:val="hy-AM"/>
        </w:rPr>
        <w:t xml:space="preserve">առանձին </w:t>
      </w:r>
      <w:r w:rsidR="008A3CD4" w:rsidRPr="002A5EAD">
        <w:rPr>
          <w:rFonts w:ascii="GHEA Grapalat" w:hAnsi="GHEA Grapalat" w:cs="Sylfaen"/>
          <w:lang w:val="hy-AM"/>
        </w:rPr>
        <w:t>վերլուծել</w:t>
      </w:r>
      <w:r w:rsidR="00B95905" w:rsidRPr="002A5EAD">
        <w:rPr>
          <w:rFonts w:ascii="GHEA Grapalat" w:hAnsi="GHEA Grapalat" w:cs="Sylfaen"/>
          <w:lang w:val="hy-AM"/>
        </w:rPr>
        <w:t xml:space="preserve"> </w:t>
      </w:r>
      <w:r w:rsidR="0078496C" w:rsidRPr="002A5EAD">
        <w:rPr>
          <w:rFonts w:ascii="GHEA Grapalat" w:hAnsi="GHEA Grapalat" w:cs="Sylfaen"/>
          <w:lang w:val="hy-AM"/>
        </w:rPr>
        <w:t>և (</w:t>
      </w:r>
      <w:r w:rsidR="00B95905" w:rsidRPr="002A5EAD">
        <w:rPr>
          <w:rFonts w:ascii="GHEA Grapalat" w:hAnsi="GHEA Grapalat"/>
          <w:lang w:val="hy-AM"/>
        </w:rPr>
        <w:t>կամ</w:t>
      </w:r>
      <w:r w:rsidR="0078496C" w:rsidRPr="002A5EAD">
        <w:rPr>
          <w:rFonts w:ascii="GHEA Grapalat" w:hAnsi="GHEA Grapalat"/>
          <w:lang w:val="hy-AM"/>
        </w:rPr>
        <w:t>)</w:t>
      </w:r>
      <w:r w:rsidR="00B95905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վերահսկվող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գործարքի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երկու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8A3CD4" w:rsidRPr="002A5EAD">
        <w:rPr>
          <w:rFonts w:ascii="GHEA Grapalat" w:hAnsi="GHEA Grapalat" w:cs="Sylfaen"/>
          <w:lang w:val="hy-AM"/>
        </w:rPr>
        <w:t>կողմեր</w:t>
      </w:r>
      <w:r w:rsidR="00005280" w:rsidRPr="002A5EAD">
        <w:rPr>
          <w:rFonts w:ascii="GHEA Grapalat" w:hAnsi="GHEA Grapalat" w:cs="Sylfaen"/>
          <w:lang w:val="hy-AM"/>
        </w:rPr>
        <w:t>ն էլ</w:t>
      </w:r>
      <w:r w:rsidR="008A3CD4" w:rsidRPr="002A5EAD">
        <w:rPr>
          <w:rFonts w:ascii="GHEA Grapalat" w:hAnsi="GHEA Grapalat"/>
          <w:lang w:val="hy-AM"/>
        </w:rPr>
        <w:t xml:space="preserve"> </w:t>
      </w:r>
      <w:r w:rsidR="00005280" w:rsidRPr="002A5EAD">
        <w:rPr>
          <w:rFonts w:ascii="GHEA Grapalat" w:hAnsi="GHEA Grapalat"/>
          <w:lang w:val="hy-AM"/>
        </w:rPr>
        <w:t xml:space="preserve">արժեքավոր </w:t>
      </w:r>
      <w:r w:rsidR="005530B2" w:rsidRPr="002A5EAD">
        <w:rPr>
          <w:rFonts w:ascii="GHEA Grapalat" w:hAnsi="GHEA Grapalat"/>
          <w:lang w:val="hy-AM"/>
        </w:rPr>
        <w:t xml:space="preserve">ոչ նյութական ակտիվներ են օգտագործել </w:t>
      </w:r>
      <w:r w:rsidR="00005280" w:rsidRPr="002A5EAD">
        <w:rPr>
          <w:rFonts w:ascii="GHEA Grapalat" w:hAnsi="GHEA Grapalat" w:cs="Sylfaen"/>
          <w:lang w:val="hy-AM"/>
        </w:rPr>
        <w:t>գործարքի իրականացման համար</w:t>
      </w:r>
      <w:r w:rsidR="008A3CD4" w:rsidRPr="002A5EAD">
        <w:rPr>
          <w:rFonts w:ascii="GHEA Grapalat" w:hAnsi="GHEA Grapalat"/>
          <w:lang w:val="hy-AM"/>
        </w:rPr>
        <w:t>:</w:t>
      </w:r>
    </w:p>
    <w:p w:rsidR="0078496C" w:rsidRPr="002A5EAD" w:rsidRDefault="00005280" w:rsidP="00F37AC1">
      <w:pPr>
        <w:pStyle w:val="ListParagraph"/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2A5EAD">
        <w:rPr>
          <w:rFonts w:ascii="GHEA Grapalat" w:hAnsi="GHEA Grapalat"/>
          <w:color w:val="000000"/>
          <w:lang w:val="hy-AM"/>
        </w:rPr>
        <w:t>Շահույթի բաշխման մեթոդը կիրառելիս անհրաժեշտ է</w:t>
      </w:r>
      <w:r w:rsidR="0078496C" w:rsidRPr="002A5EAD">
        <w:rPr>
          <w:rFonts w:ascii="GHEA Grapalat" w:hAnsi="GHEA Grapalat"/>
          <w:color w:val="000000"/>
          <w:lang w:val="hy-AM"/>
        </w:rPr>
        <w:t xml:space="preserve"> հստակեցնել այն համատեղ շահույթը, որ</w:t>
      </w:r>
      <w:r w:rsidR="00520291" w:rsidRPr="002A5EAD">
        <w:rPr>
          <w:rFonts w:ascii="GHEA Grapalat" w:hAnsi="GHEA Grapalat"/>
          <w:color w:val="000000"/>
          <w:lang w:val="hy-AM"/>
        </w:rPr>
        <w:t>ն</w:t>
      </w:r>
      <w:r w:rsidR="0078496C" w:rsidRPr="002A5EAD">
        <w:rPr>
          <w:rFonts w:ascii="GHEA Grapalat" w:hAnsi="GHEA Grapalat"/>
          <w:color w:val="000000"/>
          <w:lang w:val="hy-AM"/>
        </w:rPr>
        <w:t xml:space="preserve"> առաջացել է վերահսկվող գործարքներում, մասնավորապես`</w:t>
      </w:r>
    </w:p>
    <w:p w:rsidR="0078496C" w:rsidRPr="002A5EAD" w:rsidRDefault="00F37AC1" w:rsidP="00F37AC1">
      <w:pPr>
        <w:pStyle w:val="ListParagraph"/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lastRenderedPageBreak/>
        <w:t>ա.</w:t>
      </w:r>
      <w:r w:rsidR="0078496C" w:rsidRPr="002A5EAD">
        <w:rPr>
          <w:rFonts w:ascii="GHEA Grapalat" w:hAnsi="GHEA Grapalat"/>
          <w:color w:val="000000"/>
          <w:lang w:val="hy-AM"/>
        </w:rPr>
        <w:t xml:space="preserve"> hամատեղ շահույթը, որոշ դեպքերում իրենից կարող է ներկայացնել վերահսկվող գործարքների իրականացման արդյունքում ստացված ընդհանուր շահութը, կամ</w:t>
      </w:r>
    </w:p>
    <w:p w:rsidR="0078496C" w:rsidRPr="002A5EAD" w:rsidRDefault="0078496C" w:rsidP="00F37AC1">
      <w:pPr>
        <w:pStyle w:val="ListParagraph"/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2A5EAD">
        <w:rPr>
          <w:rFonts w:ascii="GHEA Grapalat" w:hAnsi="GHEA Grapalat"/>
          <w:color w:val="000000"/>
          <w:lang w:val="hy-AM"/>
        </w:rPr>
        <w:t>բ</w:t>
      </w:r>
      <w:r w:rsidR="00F37AC1">
        <w:rPr>
          <w:rFonts w:ascii="GHEA Grapalat" w:hAnsi="GHEA Grapalat"/>
          <w:color w:val="000000"/>
          <w:lang w:val="hy-AM"/>
        </w:rPr>
        <w:t>.</w:t>
      </w:r>
      <w:r w:rsidRPr="002A5EAD">
        <w:rPr>
          <w:rFonts w:ascii="GHEA Grapalat" w:hAnsi="GHEA Grapalat"/>
          <w:color w:val="000000"/>
          <w:lang w:val="hy-AM"/>
        </w:rPr>
        <w:t xml:space="preserve"> ընդհանուր շահույթի այն մնացորդային մասը, որը որևէ խելամիտ հիմքով հնարավոր չէր վերագրել վերահսկվող գոր</w:t>
      </w:r>
      <w:r w:rsidR="00F37AC1">
        <w:rPr>
          <w:rFonts w:ascii="GHEA Grapalat" w:hAnsi="GHEA Grapalat"/>
          <w:color w:val="000000"/>
          <w:lang w:val="hy-AM"/>
        </w:rPr>
        <w:t>ծարքի կողմերից յուրաքանչյուրին:</w:t>
      </w:r>
    </w:p>
    <w:p w:rsidR="00B86178" w:rsidRPr="002A5EAD" w:rsidRDefault="00B86178" w:rsidP="002A5EAD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պայմանների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ձեռքի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հեռավորության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սկզբունքին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որոշվում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տվյալ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հանգամանքներում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կիրառելով</w:t>
      </w:r>
      <w:r w:rsidRPr="002A5EAD">
        <w:rPr>
          <w:rFonts w:ascii="GHEA Grapalat" w:eastAsiaTheme="minorHAnsi" w:hAnsi="GHEA Grapalat"/>
          <w:lang w:val="hy-AM"/>
        </w:rPr>
        <w:t xml:space="preserve">: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1-ին </w:t>
      </w:r>
      <w:r w:rsidRPr="002A5EAD">
        <w:rPr>
          <w:rFonts w:ascii="GHEA Grapalat" w:eastAsiaTheme="minorHAnsi" w:hAnsi="GHEA Grapalat" w:cs="Sylfaen"/>
          <w:lang w:val="hy-AM"/>
        </w:rPr>
        <w:t>մասով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սահմանված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մեթոդներից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eastAsiaTheme="minorHAnsi" w:hAnsi="GHEA Grapalat" w:cs="Sylfaen"/>
          <w:lang w:val="hy-AM"/>
        </w:rPr>
        <w:t>հաշվի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առնելով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հետևյալ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/>
          <w:lang w:val="hy-AM"/>
        </w:rPr>
        <w:t>չ</w:t>
      </w:r>
      <w:r w:rsidRPr="002A5EAD">
        <w:rPr>
          <w:rFonts w:ascii="GHEA Grapalat" w:eastAsiaTheme="minorHAnsi" w:hAnsi="GHEA Grapalat" w:cs="Sylfaen"/>
          <w:lang w:val="hy-AM"/>
        </w:rPr>
        <w:t>ափանիշները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4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համապատասխան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ուժեղ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թույլ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կողմերը</w:t>
      </w:r>
      <w:r w:rsidRPr="002A5EAD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4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մեթոդի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համապատասխանությունը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eastAsiaTheme="minorHAnsi" w:hAnsi="GHEA Grapalat" w:cs="Sylfaen"/>
          <w:lang w:val="hy-AM"/>
        </w:rPr>
        <w:t>հաշվի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առնելով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բնութագիրը</w:t>
      </w:r>
      <w:r w:rsidR="005B5395">
        <w:rPr>
          <w:rFonts w:ascii="GHEA Grapalat" w:eastAsiaTheme="minorHAnsi" w:hAnsi="GHEA Grapalat"/>
          <w:lang w:val="hy-AM"/>
        </w:rPr>
        <w:t>.</w:t>
      </w:r>
    </w:p>
    <w:p w:rsidR="00B86178" w:rsidRPr="002A5EAD" w:rsidRDefault="00B86178" w:rsidP="00055932">
      <w:pPr>
        <w:pStyle w:val="ListParagraph"/>
        <w:numPr>
          <w:ilvl w:val="0"/>
          <w:numId w:val="4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կիրառելու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անհրաժեշտ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հավաստի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տեղեկատվության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առկայությունը</w:t>
      </w:r>
      <w:r w:rsidRPr="002A5EAD">
        <w:rPr>
          <w:rFonts w:ascii="GHEA Grapalat" w:eastAsiaTheme="minorHAnsi" w:hAnsi="GHEA Grapalat"/>
          <w:lang w:val="hy-AM"/>
        </w:rPr>
        <w:t>` Օրենսգրքի 3</w:t>
      </w:r>
      <w:r w:rsidR="005B5395">
        <w:rPr>
          <w:rFonts w:ascii="GHEA Grapalat" w:eastAsiaTheme="minorHAnsi" w:hAnsi="GHEA Grapalat"/>
          <w:lang w:val="hy-AM"/>
        </w:rPr>
        <w:t>7</w:t>
      </w:r>
      <w:r w:rsidR="00055932">
        <w:rPr>
          <w:rFonts w:ascii="GHEA Grapalat" w:eastAsiaTheme="minorHAnsi" w:hAnsi="GHEA Grapalat"/>
          <w:lang w:val="hy-AM"/>
        </w:rPr>
        <w:t>1</w:t>
      </w:r>
      <w:r w:rsidRPr="002A5EAD">
        <w:rPr>
          <w:rFonts w:ascii="GHEA Grapalat" w:eastAsiaTheme="minorHAnsi" w:hAnsi="GHEA Grapalat"/>
          <w:lang w:val="hy-AM"/>
        </w:rPr>
        <w:t>-րդ և 3</w:t>
      </w:r>
      <w:r w:rsidR="00055932">
        <w:rPr>
          <w:rFonts w:ascii="GHEA Grapalat" w:eastAsiaTheme="minorHAnsi" w:hAnsi="GHEA Grapalat"/>
          <w:lang w:val="hy-AM"/>
        </w:rPr>
        <w:t>74</w:t>
      </w:r>
      <w:r w:rsidRPr="002A5EAD">
        <w:rPr>
          <w:rFonts w:ascii="GHEA Grapalat" w:eastAsiaTheme="minorHAnsi" w:hAnsi="GHEA Grapalat"/>
          <w:lang w:val="hy-AM"/>
        </w:rPr>
        <w:t>-րդ հոդվածների դրույթներին համապատասխան.</w:t>
      </w:r>
    </w:p>
    <w:p w:rsidR="00B86178" w:rsidRPr="002A5EAD" w:rsidRDefault="00B86178" w:rsidP="00055932">
      <w:pPr>
        <w:pStyle w:val="ListParagraph"/>
        <w:numPr>
          <w:ilvl w:val="0"/>
          <w:numId w:val="4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աստիճանը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eastAsiaTheme="minorHAnsi" w:hAnsi="GHEA Grapalat" w:cs="Sylfaen"/>
          <w:lang w:val="hy-AM"/>
        </w:rPr>
        <w:t>ներառյալ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69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/>
          <w:bCs/>
          <w:lang w:val="hy-AM"/>
        </w:rPr>
        <w:t>1-</w:t>
      </w:r>
      <w:r w:rsidRPr="002A5EAD">
        <w:rPr>
          <w:rFonts w:ascii="GHEA Grapalat" w:eastAsiaTheme="minorHAnsi" w:hAnsi="GHEA Grapalat" w:cs="Sylfaen"/>
          <w:bCs/>
          <w:lang w:val="hy-AM"/>
        </w:rPr>
        <w:t>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մասի</w:t>
      </w:r>
      <w:r w:rsidRPr="002A5EAD">
        <w:rPr>
          <w:rFonts w:ascii="GHEA Grapalat" w:eastAsiaTheme="minorHAnsi" w:hAnsi="GHEA Grapalat"/>
          <w:bCs/>
          <w:lang w:val="hy-AM"/>
        </w:rPr>
        <w:t xml:space="preserve"> 2-</w:t>
      </w:r>
      <w:r w:rsidRPr="002A5EAD">
        <w:rPr>
          <w:rFonts w:ascii="GHEA Grapalat" w:eastAsiaTheme="minorHAnsi" w:hAnsi="GHEA Grapalat" w:cs="Sylfaen"/>
          <w:bCs/>
          <w:lang w:val="hy-AM"/>
        </w:rPr>
        <w:t>րդ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bCs/>
          <w:lang w:val="hy-AM"/>
        </w:rPr>
        <w:t>կետի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համաձայն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ճշգրտման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հուսալիությունը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F13AA8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 w:cs="Sylfaen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Եթե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հաշվի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առնելով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հոդվածի</w:t>
      </w:r>
      <w:r w:rsidR="00520291" w:rsidRPr="002A5EAD">
        <w:rPr>
          <w:rFonts w:ascii="GHEA Grapalat" w:eastAsiaTheme="minorHAnsi" w:hAnsi="GHEA Grapalat"/>
          <w:lang w:val="hy-AM"/>
        </w:rPr>
        <w:t xml:space="preserve"> 3</w:t>
      </w:r>
      <w:r w:rsidRPr="002A5EAD">
        <w:rPr>
          <w:rFonts w:ascii="GHEA Grapalat" w:eastAsiaTheme="minorHAnsi" w:hAnsi="GHEA Grapalat"/>
          <w:lang w:val="hy-AM"/>
        </w:rPr>
        <w:t xml:space="preserve">-րդ </w:t>
      </w:r>
      <w:r w:rsidRPr="002A5EAD">
        <w:rPr>
          <w:rFonts w:ascii="GHEA Grapalat" w:eastAsiaTheme="minorHAnsi" w:hAnsi="GHEA Grapalat" w:cs="Sylfaen"/>
          <w:lang w:val="hy-AM"/>
        </w:rPr>
        <w:t>մասով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սահմանված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չափանիշները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կարելի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հավասար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արժանահավատությամբ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/>
          <w:bCs/>
          <w:lang w:val="hy-AM"/>
        </w:rPr>
        <w:t>1-</w:t>
      </w:r>
      <w:r w:rsidRPr="002A5EAD">
        <w:rPr>
          <w:rFonts w:ascii="GHEA Grapalat" w:eastAsiaTheme="minorHAnsi" w:hAnsi="GHEA Grapalat" w:cs="Sylfaen"/>
          <w:bCs/>
          <w:lang w:val="hy-AM"/>
        </w:rPr>
        <w:t>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մասի</w:t>
      </w:r>
      <w:r w:rsidRPr="002A5EAD">
        <w:rPr>
          <w:rFonts w:ascii="GHEA Grapalat" w:eastAsiaTheme="minorHAnsi" w:hAnsi="GHEA Grapalat"/>
          <w:lang w:val="hy-AM"/>
        </w:rPr>
        <w:t xml:space="preserve"> 1-</w:t>
      </w:r>
      <w:r w:rsidRPr="002A5EAD">
        <w:rPr>
          <w:rFonts w:ascii="GHEA Grapalat" w:eastAsiaTheme="minorHAnsi" w:hAnsi="GHEA Grapalat" w:cs="Sylfaen"/>
          <w:lang w:val="hy-AM"/>
        </w:rPr>
        <w:t>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կետում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նշված</w:t>
      </w:r>
      <w:r w:rsidR="00F13AA8">
        <w:rPr>
          <w:rFonts w:ascii="GHEA Grapalat" w:eastAsiaTheme="minorHAnsi" w:hAnsi="GHEA Grapalat" w:cs="Sylfaen"/>
          <w:lang w:val="hy-AM"/>
        </w:rPr>
        <w:t>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/>
          <w:bCs/>
          <w:lang w:val="hy-AM"/>
        </w:rPr>
        <w:t>1-</w:t>
      </w:r>
      <w:r w:rsidRPr="002A5EAD">
        <w:rPr>
          <w:rFonts w:ascii="GHEA Grapalat" w:eastAsiaTheme="minorHAnsi" w:hAnsi="GHEA Grapalat" w:cs="Sylfaen"/>
          <w:bCs/>
          <w:lang w:val="hy-AM"/>
        </w:rPr>
        <w:t>ին</w:t>
      </w:r>
      <w:r w:rsidRPr="002A5EAD">
        <w:rPr>
          <w:rFonts w:ascii="GHEA Grapalat" w:eastAsiaTheme="minorHAnsi" w:hAnsi="GHEA Grapalat"/>
          <w:bCs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մասի</w:t>
      </w:r>
      <w:r w:rsidRPr="002A5EAD">
        <w:rPr>
          <w:rFonts w:ascii="GHEA Grapalat" w:eastAsiaTheme="minorHAnsi" w:hAnsi="GHEA Grapalat"/>
          <w:lang w:val="hy-AM"/>
        </w:rPr>
        <w:t xml:space="preserve"> 2-5-</w:t>
      </w:r>
      <w:r w:rsidRPr="002A5EAD">
        <w:rPr>
          <w:rFonts w:ascii="GHEA Grapalat" w:eastAsiaTheme="minorHAnsi" w:hAnsi="GHEA Grapalat" w:cs="Sylfaen"/>
          <w:lang w:val="hy-AM"/>
        </w:rPr>
        <w:t>րդ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կետերով սահմանված տրանսֆերային գնագոյացման մեթոդները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ապա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ձեռքի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հեռավորության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սկզբունքին համապատասխանությունը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որոշելիս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օգտագործվում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="00F13AA8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ձեռքի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հեռավորության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սկզբունքին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որոշելու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վճարողի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կողմից</w:t>
      </w:r>
      <w:r w:rsidRPr="002A5EAD">
        <w:rPr>
          <w:rFonts w:ascii="GHEA Grapalat" w:eastAsiaTheme="minorHAnsi" w:hAnsi="GHEA Grapalat"/>
          <w:lang w:val="hy-AM"/>
        </w:rPr>
        <w:t xml:space="preserve"> տրանսֆերային գնագոյացման </w:t>
      </w:r>
      <w:r w:rsidRPr="002A5EAD">
        <w:rPr>
          <w:rFonts w:ascii="GHEA Grapalat" w:eastAsiaTheme="minorHAnsi" w:hAnsi="GHEA Grapalat" w:cs="Sylfaen"/>
          <w:lang w:val="hy-AM"/>
        </w:rPr>
        <w:t>մեկից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ավելի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պարտադիր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չէ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Եթե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վճարողը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ձեռքի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հեռավորության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սկզբունքին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որոշելու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նպատակով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lastRenderedPageBreak/>
        <w:t>սահմանված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ապա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մարմնի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վճարողի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գործարքի՝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ձեռքի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հեռավորության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սկզբունքին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համապատասախանության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որոշումը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հիմնվում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վճարողի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վրա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եթե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վճարողի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ընտրություն</w:t>
      </w:r>
      <w:r w:rsidR="006F7C5E" w:rsidRPr="002A5EAD">
        <w:rPr>
          <w:rFonts w:ascii="GHEA Grapalat" w:eastAsiaTheme="minorHAnsi" w:hAnsi="GHEA Grapalat" w:cs="Sylfaen"/>
          <w:lang w:val="hy-AM"/>
        </w:rPr>
        <w:t>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կատարվել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հոդածի դրույթներին համապատասխան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1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հոդվածով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նշված</w:t>
      </w:r>
      <w:r w:rsidRPr="002A5EAD">
        <w:rPr>
          <w:rFonts w:ascii="GHEA Grapalat" w:eastAsiaTheme="minorHAnsi" w:hAnsi="GHEA Grapalat"/>
          <w:lang w:val="hy-AM"/>
        </w:rPr>
        <w:t xml:space="preserve"> տրանսֆերային գնագոյացման </w:t>
      </w:r>
      <w:r w:rsidRPr="002A5EAD">
        <w:rPr>
          <w:rFonts w:ascii="GHEA Grapalat" w:eastAsiaTheme="minorHAnsi" w:hAnsi="GHEA Grapalat" w:cs="Sylfaen"/>
          <w:lang w:val="hy-AM"/>
        </w:rPr>
        <w:t>մեթոդների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կարգը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սահմանում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Հայաստանի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Հանրապետության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կառավարությունը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eastAsiaTheme="minorHAnsi" w:hAnsi="GHEA Grapalat"/>
          <w:sz w:val="24"/>
          <w:szCs w:val="24"/>
          <w:lang w:val="hy-AM"/>
        </w:rPr>
      </w:pP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3</w:t>
      </w:r>
      <w:r w:rsidR="00055932">
        <w:rPr>
          <w:rFonts w:ascii="GHEA Grapalat" w:eastAsiaTheme="minorHAnsi" w:hAnsi="GHEA Grapalat"/>
          <w:sz w:val="24"/>
          <w:szCs w:val="24"/>
          <w:lang w:val="hy-AM"/>
        </w:rPr>
        <w:t>73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Վերլուծության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ենթակա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կողմի</w:t>
      </w:r>
      <w:r w:rsidRPr="002A5EAD">
        <w:rPr>
          <w:rFonts w:ascii="GHEA Grapalat" w:eastAsiaTheme="minorHAnsi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sz w:val="24"/>
          <w:szCs w:val="24"/>
          <w:lang w:val="hy-AM"/>
        </w:rPr>
        <w:t>ընտրությունը</w:t>
      </w:r>
    </w:p>
    <w:p w:rsidR="00B86178" w:rsidRPr="002A5EAD" w:rsidRDefault="00B86178" w:rsidP="00055932">
      <w:pPr>
        <w:pStyle w:val="ListParagraph"/>
        <w:numPr>
          <w:ilvl w:val="0"/>
          <w:numId w:val="2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E576C3">
        <w:rPr>
          <w:rFonts w:ascii="GHEA Grapalat" w:hAnsi="GHEA Grapalat"/>
          <w:lang w:val="hy-AM"/>
        </w:rPr>
        <w:t>7</w:t>
      </w:r>
      <w:r w:rsidR="00055932">
        <w:rPr>
          <w:rFonts w:ascii="GHEA Grapalat" w:hAnsi="GHEA Grapalat"/>
          <w:lang w:val="hy-AM"/>
        </w:rPr>
        <w:t>2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2-</w:t>
      </w:r>
      <w:r w:rsidRPr="002A5EAD">
        <w:rPr>
          <w:rFonts w:ascii="GHEA Grapalat" w:eastAsiaTheme="minorHAnsi" w:hAnsi="GHEA Grapalat" w:cs="Sylfaen"/>
          <w:lang w:val="hy-AM"/>
        </w:rPr>
        <w:t>րդ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մասի</w:t>
      </w:r>
      <w:r w:rsidRPr="002A5EAD">
        <w:rPr>
          <w:rFonts w:ascii="GHEA Grapalat" w:eastAsiaTheme="minorHAnsi" w:hAnsi="GHEA Grapalat"/>
          <w:lang w:val="hy-AM"/>
        </w:rPr>
        <w:t xml:space="preserve"> 2-4-</w:t>
      </w:r>
      <w:r w:rsidRPr="002A5EAD">
        <w:rPr>
          <w:rFonts w:ascii="GHEA Grapalat" w:eastAsiaTheme="minorHAnsi" w:hAnsi="GHEA Grapalat" w:cs="Sylfaen"/>
          <w:lang w:val="hy-AM"/>
        </w:rPr>
        <w:t>րդ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կետերում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նշված</w:t>
      </w:r>
      <w:r w:rsidRPr="002A5EAD">
        <w:rPr>
          <w:rFonts w:ascii="GHEA Grapalat" w:eastAsiaTheme="minorHAnsi" w:hAnsi="GHEA Grapalat"/>
          <w:lang w:val="hy-AM"/>
        </w:rPr>
        <w:t xml:space="preserve">`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մեթոդներից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որևէ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մեկը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կիրառելիս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անհրաժեշտ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վերլուծության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ենթակա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Վերլուծության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ենթակա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պետք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համահունչ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լինի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գործառնական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վերլուծությանը</w:t>
      </w:r>
      <w:r w:rsidRPr="002A5EAD">
        <w:rPr>
          <w:rFonts w:ascii="GHEA Grapalat" w:eastAsiaTheme="minorHAnsi" w:hAnsi="GHEA Grapalat"/>
          <w:lang w:val="hy-AM"/>
        </w:rPr>
        <w:t xml:space="preserve">: </w:t>
      </w:r>
      <w:r w:rsidRPr="002A5EAD">
        <w:rPr>
          <w:rFonts w:ascii="GHEA Grapalat" w:eastAsiaTheme="minorHAnsi" w:hAnsi="GHEA Grapalat" w:cs="Sylfaen"/>
          <w:lang w:val="hy-AM"/>
        </w:rPr>
        <w:t>Մասնավորապես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պետք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որպես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վերլուծության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ենթակա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իրականացնում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պարզ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գործառույթներ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(</w:t>
      </w:r>
      <w:r w:rsidRPr="002A5EAD">
        <w:rPr>
          <w:rFonts w:ascii="GHEA Grapalat" w:eastAsiaTheme="minorHAnsi" w:hAnsi="GHEA Grapalat" w:cs="Sylfaen"/>
          <w:lang w:val="hy-AM"/>
        </w:rPr>
        <w:t>կամ</w:t>
      </w:r>
      <w:r w:rsidRPr="002A5EAD">
        <w:rPr>
          <w:rFonts w:ascii="GHEA Grapalat" w:eastAsiaTheme="minorHAnsi" w:hAnsi="GHEA Grapalat"/>
          <w:lang w:val="hy-AM"/>
        </w:rPr>
        <w:t xml:space="preserve">) </w:t>
      </w:r>
      <w:r w:rsidRPr="002A5EAD">
        <w:rPr>
          <w:rFonts w:ascii="GHEA Grapalat" w:eastAsiaTheme="minorHAnsi" w:hAnsi="GHEA Grapalat" w:cs="Sylfaen"/>
          <w:lang w:val="hy-AM"/>
        </w:rPr>
        <w:t>որի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հնարավոր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գտնել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առավել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արժանահավատ</w:t>
      </w:r>
      <w:r w:rsidRPr="002A5EAD">
        <w:rPr>
          <w:rFonts w:ascii="GHEA Grapalat" w:eastAsiaTheme="minorHAnsi" w:hAnsi="GHEA Grapalat"/>
          <w:lang w:val="hy-AM"/>
        </w:rPr>
        <w:t xml:space="preserve">  </w:t>
      </w:r>
      <w:r w:rsidRPr="002A5EAD">
        <w:rPr>
          <w:rFonts w:ascii="GHEA Grapalat" w:eastAsiaTheme="minorHAnsi" w:hAnsi="GHEA Grapalat" w:cs="Sylfaen"/>
          <w:lang w:val="hy-AM"/>
        </w:rPr>
        <w:t>համադրելի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գործարքներ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055932">
      <w:pPr>
        <w:pStyle w:val="ListParagraph"/>
        <w:numPr>
          <w:ilvl w:val="0"/>
          <w:numId w:val="24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2A5EAD">
        <w:rPr>
          <w:rFonts w:ascii="GHEA Grapalat" w:eastAsiaTheme="minorHAnsi" w:hAnsi="GHEA Grapalat" w:cs="Sylfaen"/>
          <w:lang w:val="hy-AM"/>
        </w:rPr>
        <w:t>Վերլուծության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ենթակա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օտարերկրյա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ընդունելի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եթե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կիրառված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տրանսֆերային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գնագոյացման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մեթոդը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համապատասխանում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E576C3">
        <w:rPr>
          <w:rFonts w:ascii="GHEA Grapalat" w:hAnsi="GHEA Grapalat"/>
          <w:lang w:val="hy-AM"/>
        </w:rPr>
        <w:t>7</w:t>
      </w:r>
      <w:r w:rsidR="00055932">
        <w:rPr>
          <w:rFonts w:ascii="GHEA Grapalat" w:hAnsi="GHEA Grapalat"/>
          <w:lang w:val="hy-AM"/>
        </w:rPr>
        <w:t>2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դրույթներին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և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վերլուծության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ենթակա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կողմը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ընտրվել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սույն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դրույթների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համաձայն</w:t>
      </w:r>
      <w:r w:rsidRPr="002A5EAD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055932">
        <w:rPr>
          <w:rFonts w:ascii="GHEA Grapalat" w:hAnsi="GHEA Grapalat"/>
          <w:sz w:val="24"/>
          <w:szCs w:val="24"/>
          <w:lang w:val="hy-AM"/>
        </w:rPr>
        <w:t>74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Բազմամյա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տվյալների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գնահատումը</w:t>
      </w:r>
    </w:p>
    <w:p w:rsidR="00B86178" w:rsidRPr="002A5EAD" w:rsidRDefault="00B86178" w:rsidP="00055932">
      <w:pPr>
        <w:pStyle w:val="ListParagraph"/>
        <w:numPr>
          <w:ilvl w:val="0"/>
          <w:numId w:val="2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eastAsiaTheme="minorHAnsi" w:hAnsi="GHEA Grapalat"/>
          <w:lang w:val="hy-AM"/>
        </w:rPr>
      </w:pPr>
      <w:r w:rsidRPr="001F2B97">
        <w:rPr>
          <w:rFonts w:ascii="GHEA Grapalat" w:eastAsiaTheme="minorHAnsi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69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դրույթների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համաձայն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չվերահսկվող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համադրելիությունը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հետ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գնահատելիս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օգտագործվող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տեղեկատվությունը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պետք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առնչվի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հարկային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տարվան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որում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տեղի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է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ունեցել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վերահսկվող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գործարքը</w:t>
      </w:r>
      <w:r w:rsidRPr="002A5EAD">
        <w:rPr>
          <w:rFonts w:ascii="GHEA Grapalat" w:eastAsiaTheme="minorHAnsi" w:hAnsi="GHEA Grapalat"/>
          <w:lang w:val="hy-AM"/>
        </w:rPr>
        <w:t xml:space="preserve">, </w:t>
      </w:r>
      <w:r w:rsidRPr="002A5EAD">
        <w:rPr>
          <w:rFonts w:ascii="GHEA Grapalat" w:eastAsiaTheme="minorHAnsi" w:hAnsi="GHEA Grapalat" w:cs="Sylfaen"/>
          <w:lang w:val="hy-AM"/>
        </w:rPr>
        <w:t>բացառությամբ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այն</w:t>
      </w:r>
      <w:r w:rsidRPr="002A5EAD">
        <w:rPr>
          <w:rFonts w:ascii="GHEA Grapalat" w:eastAsiaTheme="minorHAnsi" w:hAnsi="GHEA Grapalat"/>
          <w:lang w:val="hy-AM"/>
        </w:rPr>
        <w:t xml:space="preserve"> </w:t>
      </w:r>
      <w:r w:rsidRPr="002A5EAD">
        <w:rPr>
          <w:rFonts w:ascii="GHEA Grapalat" w:eastAsiaTheme="minorHAnsi" w:hAnsi="GHEA Grapalat" w:cs="Sylfaen"/>
          <w:lang w:val="hy-AM"/>
        </w:rPr>
        <w:t>դեպքերի</w:t>
      </w:r>
      <w:r w:rsidRPr="002A5EAD">
        <w:rPr>
          <w:rFonts w:ascii="GHEA Grapalat" w:eastAsiaTheme="minorHAnsi" w:hAnsi="GHEA Grapalat"/>
          <w:lang w:val="hy-AM"/>
        </w:rPr>
        <w:t>`</w:t>
      </w:r>
    </w:p>
    <w:p w:rsidR="00713EE3" w:rsidRDefault="00B86178" w:rsidP="00055932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/>
          <w:lang w:val="hy-AM"/>
        </w:rPr>
      </w:pPr>
      <w:r w:rsidRPr="001F2B97">
        <w:rPr>
          <w:rFonts w:ascii="GHEA Grapalat" w:eastAsiaTheme="minorHAnsi" w:hAnsi="GHEA Grapalat" w:cs="Sylfaen"/>
          <w:lang w:val="hy-AM"/>
        </w:rPr>
        <w:t>երբ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վերահսկվող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գործարքի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իրականացման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հարկային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տարվա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վերաբերյալ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տեղեկատվությունը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հայտնի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չէ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այն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ժամանակ</w:t>
      </w:r>
      <w:r w:rsidRPr="001F2B97">
        <w:rPr>
          <w:rFonts w:ascii="GHEA Grapalat" w:eastAsiaTheme="minorHAnsi" w:hAnsi="GHEA Grapalat"/>
          <w:lang w:val="hy-AM"/>
        </w:rPr>
        <w:t xml:space="preserve">, </w:t>
      </w:r>
      <w:r w:rsidRPr="001F2B97">
        <w:rPr>
          <w:rFonts w:ascii="GHEA Grapalat" w:eastAsiaTheme="minorHAnsi" w:hAnsi="GHEA Grapalat" w:cs="Sylfaen"/>
          <w:lang w:val="hy-AM"/>
        </w:rPr>
        <w:t>երբ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գնահատվում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է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չվերահսկվող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գործարքի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համադրելիությունը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վերահսկվող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գործարքի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հետ</w:t>
      </w:r>
      <w:r w:rsidRPr="001F2B97">
        <w:rPr>
          <w:rFonts w:ascii="GHEA Grapalat" w:eastAsiaTheme="minorHAnsi" w:hAnsi="GHEA Grapalat"/>
          <w:lang w:val="hy-AM"/>
        </w:rPr>
        <w:t xml:space="preserve">: </w:t>
      </w:r>
      <w:r w:rsidRPr="001F2B97">
        <w:rPr>
          <w:rFonts w:ascii="GHEA Grapalat" w:eastAsiaTheme="minorHAnsi" w:hAnsi="GHEA Grapalat" w:cs="Sylfaen"/>
          <w:lang w:val="hy-AM"/>
        </w:rPr>
        <w:t>Այս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դեպքում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կարող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է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օգտագործվել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lastRenderedPageBreak/>
        <w:t>նախորդ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հարկային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տարվա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տեղեկատվությունը</w:t>
      </w:r>
      <w:r w:rsidRPr="001F2B97">
        <w:rPr>
          <w:rFonts w:ascii="GHEA Grapalat" w:eastAsiaTheme="minorHAnsi" w:hAnsi="GHEA Grapalat"/>
          <w:lang w:val="hy-AM"/>
        </w:rPr>
        <w:t xml:space="preserve">` </w:t>
      </w:r>
      <w:r w:rsidRPr="001F2B97">
        <w:rPr>
          <w:rFonts w:ascii="GHEA Grapalat" w:hAnsi="GHEA Grapalat" w:cs="Sylfaen"/>
          <w:lang w:val="hy-AM"/>
        </w:rPr>
        <w:t>Օրենսգրքի</w:t>
      </w:r>
      <w:r w:rsidRPr="001F2B97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69</w:t>
      </w:r>
      <w:r w:rsidRPr="001F2B97">
        <w:rPr>
          <w:rFonts w:ascii="GHEA Grapalat" w:hAnsi="GHEA Grapalat"/>
          <w:lang w:val="hy-AM"/>
        </w:rPr>
        <w:t>-</w:t>
      </w:r>
      <w:r w:rsidRPr="001F2B97">
        <w:rPr>
          <w:rFonts w:ascii="GHEA Grapalat" w:hAnsi="GHEA Grapalat" w:cs="Sylfaen"/>
          <w:lang w:val="hy-AM"/>
        </w:rPr>
        <w:t>րդ</w:t>
      </w:r>
      <w:r w:rsidRPr="001F2B97">
        <w:rPr>
          <w:rFonts w:ascii="GHEA Grapalat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հոդվածով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սահմանված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համադրելիության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պահանջները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բավարարելու</w:t>
      </w:r>
      <w:r w:rsidRPr="001F2B97">
        <w:rPr>
          <w:rFonts w:ascii="GHEA Grapalat" w:eastAsiaTheme="minorHAnsi" w:hAnsi="GHEA Grapalat"/>
          <w:lang w:val="hy-AM"/>
        </w:rPr>
        <w:t xml:space="preserve"> </w:t>
      </w:r>
      <w:r w:rsidRPr="001F2B97">
        <w:rPr>
          <w:rFonts w:ascii="GHEA Grapalat" w:eastAsiaTheme="minorHAnsi" w:hAnsi="GHEA Grapalat" w:cs="Sylfaen"/>
          <w:lang w:val="hy-AM"/>
        </w:rPr>
        <w:t>դեպքում</w:t>
      </w:r>
      <w:r w:rsidRPr="001F2B97">
        <w:rPr>
          <w:rFonts w:ascii="GHEA Grapalat" w:eastAsiaTheme="minorHAnsi" w:hAnsi="GHEA Grapalat"/>
          <w:lang w:val="hy-AM"/>
        </w:rPr>
        <w:t>.</w:t>
      </w:r>
    </w:p>
    <w:p w:rsidR="00B86178" w:rsidRPr="00713EE3" w:rsidRDefault="00B86178" w:rsidP="00713EE3">
      <w:pPr>
        <w:pStyle w:val="ListParagraph"/>
        <w:numPr>
          <w:ilvl w:val="0"/>
          <w:numId w:val="45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eastAsiaTheme="minorHAnsi" w:hAnsi="GHEA Grapalat"/>
          <w:lang w:val="hy-AM"/>
        </w:rPr>
      </w:pPr>
      <w:r w:rsidRPr="00713EE3">
        <w:rPr>
          <w:rFonts w:ascii="GHEA Grapalat" w:eastAsiaTheme="minorHAnsi" w:hAnsi="GHEA Grapalat" w:cs="Sylfaen"/>
          <w:lang w:val="hy-AM"/>
        </w:rPr>
        <w:t>երբ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տվյալները</w:t>
      </w:r>
      <w:r w:rsidRPr="00713EE3">
        <w:rPr>
          <w:rFonts w:ascii="GHEA Grapalat" w:eastAsiaTheme="minorHAnsi" w:hAnsi="GHEA Grapalat"/>
          <w:lang w:val="hy-AM"/>
        </w:rPr>
        <w:t xml:space="preserve">, </w:t>
      </w:r>
      <w:r w:rsidRPr="00713EE3">
        <w:rPr>
          <w:rFonts w:ascii="GHEA Grapalat" w:eastAsiaTheme="minorHAnsi" w:hAnsi="GHEA Grapalat" w:cs="Sylfaen"/>
          <w:lang w:val="hy-AM"/>
        </w:rPr>
        <w:t>որոնք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վերաբերում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են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վերահսկվող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գործարքի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կատարմանը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նախորդող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ոչ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ավելի</w:t>
      </w:r>
      <w:r w:rsidRPr="00713EE3">
        <w:rPr>
          <w:rFonts w:ascii="GHEA Grapalat" w:eastAsiaTheme="minorHAnsi" w:hAnsi="GHEA Grapalat"/>
          <w:lang w:val="hy-AM"/>
        </w:rPr>
        <w:t xml:space="preserve">, </w:t>
      </w:r>
      <w:r w:rsidRPr="00713EE3">
        <w:rPr>
          <w:rFonts w:ascii="GHEA Grapalat" w:eastAsiaTheme="minorHAnsi" w:hAnsi="GHEA Grapalat" w:cs="Sylfaen"/>
          <w:lang w:val="hy-AM"/>
        </w:rPr>
        <w:t>քան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երեք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հարկային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տարիներին</w:t>
      </w:r>
      <w:r w:rsidRPr="00713EE3">
        <w:rPr>
          <w:rFonts w:ascii="GHEA Grapalat" w:eastAsiaTheme="minorHAnsi" w:hAnsi="GHEA Grapalat"/>
          <w:lang w:val="hy-AM"/>
        </w:rPr>
        <w:t xml:space="preserve">, </w:t>
      </w:r>
      <w:r w:rsidRPr="00713EE3">
        <w:rPr>
          <w:rFonts w:ascii="GHEA Grapalat" w:eastAsiaTheme="minorHAnsi" w:hAnsi="GHEA Grapalat" w:cs="Sylfaen"/>
          <w:lang w:val="hy-AM"/>
        </w:rPr>
        <w:t>բացահայտում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են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այնպիսի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փաստեր</w:t>
      </w:r>
      <w:r w:rsidRPr="00713EE3">
        <w:rPr>
          <w:rFonts w:ascii="GHEA Grapalat" w:eastAsiaTheme="minorHAnsi" w:hAnsi="GHEA Grapalat"/>
          <w:lang w:val="hy-AM"/>
        </w:rPr>
        <w:t xml:space="preserve">, </w:t>
      </w:r>
      <w:r w:rsidRPr="00713EE3">
        <w:rPr>
          <w:rFonts w:ascii="GHEA Grapalat" w:eastAsiaTheme="minorHAnsi" w:hAnsi="GHEA Grapalat" w:cs="Sylfaen"/>
          <w:lang w:val="hy-AM"/>
        </w:rPr>
        <w:t>որոնք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կարող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են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ազդել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համեմատվող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գործարքների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համադրելիությունը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որոշելու</w:t>
      </w:r>
      <w:r w:rsidRPr="00713EE3">
        <w:rPr>
          <w:rFonts w:ascii="GHEA Grapalat" w:eastAsiaTheme="minorHAnsi" w:hAnsi="GHEA Grapalat"/>
          <w:lang w:val="hy-AM"/>
        </w:rPr>
        <w:t xml:space="preserve"> </w:t>
      </w:r>
      <w:r w:rsidRPr="00713EE3">
        <w:rPr>
          <w:rFonts w:ascii="GHEA Grapalat" w:eastAsiaTheme="minorHAnsi" w:hAnsi="GHEA Grapalat" w:cs="Sylfaen"/>
          <w:lang w:val="hy-AM"/>
        </w:rPr>
        <w:t>վրա</w:t>
      </w:r>
      <w:r w:rsidRPr="00713EE3">
        <w:rPr>
          <w:rFonts w:ascii="GHEA Grapalat" w:eastAsiaTheme="minorHAnsi" w:hAnsi="GHEA Grapalat"/>
          <w:lang w:val="hy-AM"/>
        </w:rPr>
        <w:t>:</w:t>
      </w:r>
    </w:p>
    <w:p w:rsidR="00B86178" w:rsidRPr="002A5EAD" w:rsidRDefault="00B86178" w:rsidP="00055932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3</w:t>
      </w:r>
      <w:r w:rsidR="00055932">
        <w:rPr>
          <w:rFonts w:ascii="GHEA Grapalat" w:hAnsi="GHEA Grapalat"/>
          <w:sz w:val="24"/>
          <w:szCs w:val="24"/>
          <w:lang w:val="hy-AM"/>
        </w:rPr>
        <w:t>75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Պարզած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ձեռքի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հեռավորության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տիրույթը</w:t>
      </w:r>
    </w:p>
    <w:p w:rsidR="00B86178" w:rsidRPr="002A5EAD" w:rsidRDefault="00B86178" w:rsidP="00055932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ձևավորվում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համադրելի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նկատմամբ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B3B73">
        <w:rPr>
          <w:rFonts w:ascii="GHEA Grapalat" w:hAnsi="GHEA Grapalat"/>
          <w:lang w:val="hy-AM"/>
        </w:rPr>
        <w:t>7</w:t>
      </w:r>
      <w:r w:rsidR="00055932">
        <w:rPr>
          <w:rFonts w:ascii="GHEA Grapalat" w:hAnsi="GHEA Grapalat"/>
          <w:lang w:val="hy-AM"/>
        </w:rPr>
        <w:t>2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կիրառելիս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055932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</w:t>
      </w:r>
      <w:r w:rsidR="000B3B73">
        <w:rPr>
          <w:rFonts w:ascii="GHEA Grapalat" w:hAnsi="GHEA Grapalat"/>
          <w:lang w:val="hy-AM"/>
        </w:rPr>
        <w:t>3</w:t>
      </w:r>
      <w:r w:rsidR="00055932">
        <w:rPr>
          <w:rFonts w:ascii="GHEA Grapalat" w:hAnsi="GHEA Grapalat"/>
          <w:lang w:val="hy-AM"/>
        </w:rPr>
        <w:t>76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համակցված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ենթակա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ճշգրտումների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3-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ստացվել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կիրառմամբ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գտնվում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055932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="000B3B73">
        <w:rPr>
          <w:rFonts w:ascii="GHEA Grapalat" w:hAnsi="GHEA Grapalat"/>
          <w:lang w:val="hy-AM"/>
        </w:rPr>
        <w:t xml:space="preserve">գործարքից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</w:t>
      </w:r>
      <w:r w:rsidR="000B3B73">
        <w:rPr>
          <w:rFonts w:ascii="GHEA Grapalat" w:hAnsi="GHEA Grapalat"/>
          <w:lang w:val="hy-AM"/>
        </w:rPr>
        <w:t>3</w:t>
      </w:r>
      <w:r w:rsidR="00055932">
        <w:rPr>
          <w:rFonts w:ascii="GHEA Grapalat" w:hAnsi="GHEA Grapalat"/>
          <w:lang w:val="hy-AM"/>
        </w:rPr>
        <w:t>76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համակցված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գտնվում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դուրս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ճշգրտել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055932">
        <w:rPr>
          <w:rFonts w:ascii="GHEA Grapalat" w:hAnsi="GHEA Grapalat"/>
          <w:lang w:val="hy-AM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3-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ցանկացած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ճշգրտում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կլինի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միջին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կետ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հանգամանքները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վկայում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հանգամանքների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ապացուցման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բեռը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որոնք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վկայում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միջին կետից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տարբեր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ցուցանիշի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օգտագործումը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ճշգրտման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նպատակով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կրում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>`</w:t>
      </w:r>
    </w:p>
    <w:p w:rsidR="00B86178" w:rsidRPr="002A5EAD" w:rsidRDefault="00B86178" w:rsidP="002A5EAD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հայտարարում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հանգամանքները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վկայում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28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հայտարարում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հանգամանքները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վկայում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27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 w:cs="Sylfaen"/>
          <w:lang w:val="hy-AM"/>
        </w:rPr>
      </w:pPr>
      <w:r w:rsidRPr="002A5EAD">
        <w:rPr>
          <w:rFonts w:ascii="GHEA Grapalat" w:hAnsi="GHEA Grapalat" w:cs="Sylfaen"/>
          <w:lang w:val="hy-AM"/>
        </w:rPr>
        <w:lastRenderedPageBreak/>
        <w:t xml:space="preserve">Պարզած ձեռքի հեռավորության տիրույթի հաշվարկման կանոններ սահմանում </w:t>
      </w:r>
      <w:r w:rsidR="000B3B73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 w:cs="Sylfaen"/>
          <w:lang w:val="hy-AM"/>
        </w:rPr>
        <w:t xml:space="preserve"> </w:t>
      </w:r>
      <w:r w:rsidR="00B1297A" w:rsidRPr="002A5EAD">
        <w:rPr>
          <w:rFonts w:ascii="GHEA Grapalat" w:hAnsi="GHEA Grapalat" w:cs="Sylfaen"/>
          <w:lang w:val="hy-AM"/>
        </w:rPr>
        <w:t xml:space="preserve">Հայաստանի Հանրապետության </w:t>
      </w:r>
      <w:r w:rsidR="000B3B73">
        <w:rPr>
          <w:rFonts w:ascii="GHEA Grapalat" w:hAnsi="GHEA Grapalat" w:cs="Sylfaen"/>
          <w:lang w:val="hy-AM"/>
        </w:rPr>
        <w:t>կ</w:t>
      </w:r>
      <w:r w:rsidR="00B1297A" w:rsidRPr="002A5EAD">
        <w:rPr>
          <w:rFonts w:ascii="GHEA Grapalat" w:hAnsi="GHEA Grapalat" w:cs="Sylfaen"/>
          <w:lang w:val="hy-AM"/>
        </w:rPr>
        <w:t>առավարությ</w:t>
      </w:r>
      <w:r w:rsidR="000B3B73">
        <w:rPr>
          <w:rFonts w:ascii="GHEA Grapalat" w:hAnsi="GHEA Grapalat" w:cs="Sylfaen"/>
          <w:lang w:val="hy-AM"/>
        </w:rPr>
        <w:t>ու</w:t>
      </w:r>
      <w:r w:rsidR="00B1297A" w:rsidRPr="002A5EAD">
        <w:rPr>
          <w:rFonts w:ascii="GHEA Grapalat" w:hAnsi="GHEA Grapalat" w:cs="Sylfaen"/>
          <w:lang w:val="hy-AM"/>
        </w:rPr>
        <w:t>ն</w:t>
      </w:r>
      <w:r w:rsidR="000B3B73">
        <w:rPr>
          <w:rFonts w:ascii="GHEA Grapalat" w:hAnsi="GHEA Grapalat" w:cs="Sylfaen"/>
          <w:lang w:val="hy-AM"/>
        </w:rPr>
        <w:t>ը:</w:t>
      </w:r>
    </w:p>
    <w:p w:rsidR="000B3B73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0B3B73">
        <w:rPr>
          <w:rFonts w:ascii="GHEA Grapalat" w:hAnsi="GHEA Grapalat"/>
          <w:sz w:val="24"/>
          <w:szCs w:val="24"/>
          <w:lang w:val="hy-AM"/>
        </w:rPr>
        <w:t>3</w:t>
      </w:r>
      <w:r w:rsidR="00C67A67">
        <w:rPr>
          <w:rFonts w:ascii="GHEA Grapalat" w:hAnsi="GHEA Grapalat"/>
          <w:sz w:val="24"/>
          <w:szCs w:val="24"/>
          <w:lang w:val="hy-AM"/>
        </w:rPr>
        <w:t>76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վճարողի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համակցված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վերահսկվող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գործարքների</w:t>
      </w:r>
    </w:p>
    <w:p w:rsidR="00B86178" w:rsidRPr="002A5EAD" w:rsidRDefault="00B86178" w:rsidP="000B3B73">
      <w:pPr>
        <w:pStyle w:val="Heading3"/>
        <w:spacing w:before="0" w:after="0" w:line="360" w:lineRule="auto"/>
        <w:ind w:firstLine="2184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գնահատումը</w:t>
      </w:r>
    </w:p>
    <w:p w:rsidR="00B86178" w:rsidRPr="002A5EAD" w:rsidRDefault="00B86178" w:rsidP="00C67A67">
      <w:pPr>
        <w:pStyle w:val="ListParagraph"/>
        <w:numPr>
          <w:ilvl w:val="0"/>
          <w:numId w:val="29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համանման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հանգամանքներում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երկու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ավելի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որոնք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տնտեսապես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սերտորեն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առնչվում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միմյանց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հանդիսանում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մեկը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մյուսի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շարունակությունն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այնպես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արժանահավատորեն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առանձին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վերլուծվել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միավորվել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69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նշված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համադրելիության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վերլուծություն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իրականացնելու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45128">
        <w:rPr>
          <w:rFonts w:ascii="GHEA Grapalat" w:hAnsi="GHEA Grapalat"/>
          <w:lang w:val="hy-AM"/>
        </w:rPr>
        <w:t>7</w:t>
      </w:r>
      <w:r w:rsidR="00C67A67">
        <w:rPr>
          <w:rFonts w:ascii="GHEA Grapalat" w:hAnsi="GHEA Grapalat"/>
          <w:lang w:val="hy-AM"/>
        </w:rPr>
        <w:t>2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նշված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առավել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կիրառելու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նպատակով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845128">
        <w:rPr>
          <w:rFonts w:ascii="GHEA Grapalat" w:hAnsi="GHEA Grapalat"/>
          <w:sz w:val="24"/>
          <w:szCs w:val="24"/>
          <w:lang w:val="hy-AM"/>
        </w:rPr>
        <w:t>3</w:t>
      </w:r>
      <w:r w:rsidR="00C67A67">
        <w:rPr>
          <w:rFonts w:ascii="GHEA Grapalat" w:hAnsi="GHEA Grapalat"/>
          <w:sz w:val="24"/>
          <w:szCs w:val="24"/>
          <w:lang w:val="hy-AM"/>
        </w:rPr>
        <w:t>77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Փաստացի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տեղի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ունեցած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գործարքների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ճանաչումը</w:t>
      </w:r>
    </w:p>
    <w:p w:rsidR="00B86178" w:rsidRPr="002A5EAD" w:rsidRDefault="00B86178" w:rsidP="00C67A67">
      <w:pPr>
        <w:pStyle w:val="ListParagraph"/>
        <w:numPr>
          <w:ilvl w:val="0"/>
          <w:numId w:val="30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ստուգումը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պետք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հիմնված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լինի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փաստացի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ունեցած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վրա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շուրջ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բերել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պայմանավորվածություն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բացառությամբ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դեպքերի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երբ 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բովանդակությունը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տարբերվում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իրավական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ձևից</w:t>
      </w:r>
      <w:r w:rsidR="00CD0CE9" w:rsidRPr="002A5EAD">
        <w:rPr>
          <w:rFonts w:ascii="GHEA Grapalat" w:hAnsi="GHEA Grapalat" w:cs="Sylfaen"/>
          <w:lang w:val="hy-AM"/>
        </w:rPr>
        <w:t>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2B3F01">
        <w:rPr>
          <w:rFonts w:ascii="GHEA Grapalat" w:hAnsi="GHEA Grapalat"/>
          <w:sz w:val="24"/>
          <w:szCs w:val="24"/>
          <w:lang w:val="hy-AM"/>
        </w:rPr>
        <w:t>3</w:t>
      </w:r>
      <w:r w:rsidR="00C67A67">
        <w:rPr>
          <w:rFonts w:ascii="GHEA Grapalat" w:hAnsi="GHEA Grapalat"/>
          <w:sz w:val="24"/>
          <w:szCs w:val="24"/>
          <w:lang w:val="hy-AM"/>
        </w:rPr>
        <w:t>78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վճարողի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ինքնուրույն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իրականացվող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ճշգրտումները</w:t>
      </w:r>
    </w:p>
    <w:p w:rsidR="00B86178" w:rsidRPr="002A5EAD" w:rsidRDefault="00B86178" w:rsidP="00C67A67">
      <w:pPr>
        <w:pStyle w:val="ListParagraph"/>
        <w:numPr>
          <w:ilvl w:val="0"/>
          <w:numId w:val="3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</w:t>
      </w:r>
      <w:r w:rsidR="002B3F01">
        <w:rPr>
          <w:rFonts w:ascii="GHEA Grapalat" w:hAnsi="GHEA Grapalat" w:cs="Sylfaen"/>
          <w:lang w:val="hy-AM"/>
        </w:rPr>
        <w:t>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այնպիսի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որոնց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չեն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պայմանների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դեպքում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ձևավորվել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շահութահարկով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ԱԱՀ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ռոյալթիի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ինքնուրույն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վերահաշվարկել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շահութահարկով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ԱԱՀ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ռոյալթիի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54-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</w:t>
      </w:r>
      <w:r w:rsidR="00722967">
        <w:rPr>
          <w:rFonts w:ascii="GHEA Grapalat" w:hAnsi="GHEA Grapalat" w:cs="Sylfaen"/>
          <w:lang w:val="hy-AM"/>
        </w:rPr>
        <w:t xml:space="preserve">ով սահմանված կարգով </w:t>
      </w:r>
      <w:r w:rsidRPr="002A5EAD">
        <w:rPr>
          <w:rFonts w:ascii="GHEA Grapalat" w:hAnsi="GHEA Grapalat" w:cs="Sylfaen"/>
          <w:lang w:val="hy-AM"/>
        </w:rPr>
        <w:t>համապատասխան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հարկատեսակի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կամ)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</w:t>
      </w:r>
      <w:r w:rsidRPr="002A5EAD">
        <w:rPr>
          <w:rFonts w:ascii="GHEA Grapalat" w:hAnsi="GHEA Grapalat"/>
          <w:lang w:val="hy-AM"/>
        </w:rPr>
        <w:t xml:space="preserve"> </w:t>
      </w:r>
      <w:r w:rsidR="00722967">
        <w:rPr>
          <w:rFonts w:ascii="GHEA Grapalat" w:hAnsi="GHEA Grapalat"/>
          <w:lang w:val="hy-AM"/>
        </w:rPr>
        <w:t xml:space="preserve">հարկային մարմին </w:t>
      </w:r>
      <w:r w:rsidRPr="002A5EAD">
        <w:rPr>
          <w:rFonts w:ascii="GHEA Grapalat" w:hAnsi="GHEA Grapalat" w:cs="Sylfaen"/>
          <w:lang w:val="hy-AM"/>
        </w:rPr>
        <w:t>ներկայացնել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ճշտված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հաշվարկ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3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lastRenderedPageBreak/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1-</w:t>
      </w:r>
      <w:r w:rsidRPr="002A5EAD">
        <w:rPr>
          <w:rFonts w:ascii="GHEA Grapalat" w:hAnsi="GHEA Grapalat" w:cs="Sylfaen"/>
          <w:lang w:val="hy-AM"/>
        </w:rPr>
        <w:t>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="00CB22B9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լրացուցիչ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բազաների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հիման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վրա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հաշվարկված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հարկատեսակի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Օրենսգրքով</w:t>
      </w:r>
      <w:r w:rsidRPr="002A5EAD" w:rsidDel="00D83414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 կարգով, չափերով և ժամկետներում: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454347">
        <w:rPr>
          <w:rFonts w:ascii="GHEA Grapalat" w:hAnsi="GHEA Grapalat"/>
          <w:sz w:val="24"/>
          <w:szCs w:val="24"/>
          <w:lang w:val="hy-AM"/>
        </w:rPr>
        <w:t>3</w:t>
      </w:r>
      <w:r w:rsidR="00C67A67">
        <w:rPr>
          <w:rFonts w:ascii="GHEA Grapalat" w:hAnsi="GHEA Grapalat"/>
          <w:sz w:val="24"/>
          <w:szCs w:val="24"/>
          <w:lang w:val="hy-AM"/>
        </w:rPr>
        <w:t>79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Վերահսկվող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գործարքների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ծանուցումը</w:t>
      </w:r>
    </w:p>
    <w:p w:rsidR="00B86178" w:rsidRPr="002A5EAD" w:rsidRDefault="00B86178" w:rsidP="00C67A67">
      <w:pPr>
        <w:pStyle w:val="ListParagraph"/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Եթե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բոլոր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հանրագումարը 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տարվա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գերազանցում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 3</w:t>
      </w:r>
      <w:r w:rsidR="00C67A67">
        <w:rPr>
          <w:rFonts w:ascii="GHEA Grapalat" w:hAnsi="GHEA Grapalat" w:cs="Sylfaen"/>
          <w:lang w:val="hy-AM"/>
        </w:rPr>
        <w:t>67</w:t>
      </w:r>
      <w:r w:rsidRPr="002A5EAD">
        <w:rPr>
          <w:rFonts w:ascii="GHEA Grapalat" w:hAnsi="GHEA Grapalat" w:cs="Sylfaen"/>
          <w:lang w:val="hy-AM"/>
        </w:rPr>
        <w:t>-րդ հոդվածի 5-րդ մասով սահմանված</w:t>
      </w:r>
      <w:r w:rsidR="00454347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/>
          <w:lang w:val="hy-AM"/>
        </w:rPr>
        <w:t xml:space="preserve">200 </w:t>
      </w:r>
      <w:r w:rsidR="00454347">
        <w:rPr>
          <w:rFonts w:ascii="GHEA Grapalat" w:hAnsi="GHEA Grapalat"/>
          <w:lang w:val="hy-AM"/>
        </w:rPr>
        <w:t>միլիոն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ՀՀ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դրամի</w:t>
      </w:r>
      <w:r w:rsidRPr="002A5EAD">
        <w:rPr>
          <w:rFonts w:ascii="GHEA Grapalat" w:hAnsi="GHEA Grapalat"/>
          <w:lang w:val="hy-AM"/>
        </w:rPr>
        <w:t xml:space="preserve">  շեմը (</w:t>
      </w:r>
      <w:r w:rsidRPr="002A5EAD">
        <w:rPr>
          <w:rFonts w:ascii="GHEA Grapalat" w:hAnsi="GHEA Grapalat" w:cs="Sylfaen"/>
          <w:lang w:val="hy-AM"/>
        </w:rPr>
        <w:t>առանց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անուղղակի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հարկերի</w:t>
      </w:r>
      <w:r w:rsidRPr="002A5EAD">
        <w:rPr>
          <w:rFonts w:ascii="GHEA Grapalat" w:hAnsi="GHEA Grapalat"/>
          <w:lang w:val="hy-AM"/>
        </w:rPr>
        <w:t xml:space="preserve">), </w:t>
      </w:r>
      <w:r w:rsidRPr="002A5EAD">
        <w:rPr>
          <w:rFonts w:ascii="GHEA Grapalat" w:hAnsi="GHEA Grapalat" w:cs="Sylfaen"/>
          <w:lang w:val="hy-AM"/>
        </w:rPr>
        <w:t>ապա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պարտավոր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ծանուցում ներկայացնել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</w:t>
      </w:r>
      <w:r w:rsidRPr="002A5EAD">
        <w:rPr>
          <w:rFonts w:ascii="GHEA Grapalat" w:hAnsi="GHEA Grapalat"/>
          <w:lang w:val="hy-AM"/>
        </w:rPr>
        <w:t>`</w:t>
      </w:r>
      <w:r w:rsidR="00B363D8"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/>
          <w:lang w:val="hy-AM"/>
        </w:rPr>
        <w:t xml:space="preserve">ծանուցման </w:t>
      </w:r>
      <w:r w:rsidRPr="002A5EAD">
        <w:rPr>
          <w:rFonts w:ascii="GHEA Grapalat" w:hAnsi="GHEA Grapalat" w:cs="Sylfaen"/>
          <w:lang w:val="hy-AM"/>
        </w:rPr>
        <w:t>մեջ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ներառելով</w:t>
      </w:r>
      <w:r w:rsidR="00454347">
        <w:rPr>
          <w:rFonts w:ascii="GHEA Grapalat" w:hAnsi="GHEA Grapalat" w:cs="Sylfaen"/>
          <w:lang w:val="hy-AM"/>
        </w:rPr>
        <w:t>, մասնավորապես,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հետևյալ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տեղեկությունները</w:t>
      </w:r>
      <w:r w:rsidRPr="002A5EAD">
        <w:rPr>
          <w:rFonts w:ascii="GHEA Grapalat" w:hAnsi="GHEA Grapalat"/>
          <w:lang w:val="hy-AM"/>
        </w:rPr>
        <w:t>.</w:t>
      </w:r>
    </w:p>
    <w:p w:rsidR="00B86178" w:rsidRPr="002A5EAD" w:rsidRDefault="00B86178" w:rsidP="00454347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անվանումը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ՀՎՀՀ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ն</w:t>
      </w:r>
      <w:r w:rsidR="00454347">
        <w:rPr>
          <w:rFonts w:ascii="GHEA Grapalat" w:hAnsi="GHEA Grapalat"/>
          <w:lang w:val="hy-AM"/>
        </w:rPr>
        <w:t>.</w:t>
      </w:r>
    </w:p>
    <w:p w:rsidR="00B86178" w:rsidRPr="002A5EAD" w:rsidRDefault="00B86178" w:rsidP="00454347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գործունեության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հիմնական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ոլորտները</w:t>
      </w:r>
      <w:r w:rsidR="00454347">
        <w:rPr>
          <w:rFonts w:ascii="GHEA Grapalat" w:hAnsi="GHEA Grapalat"/>
          <w:lang w:val="hy-AM"/>
        </w:rPr>
        <w:t>.</w:t>
      </w:r>
    </w:p>
    <w:p w:rsidR="00B86178" w:rsidRPr="002A5EAD" w:rsidRDefault="00B86178" w:rsidP="00454347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ընդհանուր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արժեքը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ըստ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 տարվա ընթացքում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տեսակների</w:t>
      </w:r>
      <w:r w:rsidR="00454347">
        <w:rPr>
          <w:rFonts w:ascii="GHEA Grapalat" w:hAnsi="GHEA Grapalat"/>
          <w:lang w:val="hy-AM"/>
        </w:rPr>
        <w:t>.</w:t>
      </w:r>
    </w:p>
    <w:p w:rsidR="00B86178" w:rsidRPr="002A5EAD" w:rsidRDefault="00B86178" w:rsidP="00454347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 տարվա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ռեզիդենտության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երկրները</w:t>
      </w:r>
      <w:r w:rsidR="00454347">
        <w:rPr>
          <w:rFonts w:ascii="GHEA Grapalat" w:hAnsi="GHEA Grapalat"/>
          <w:lang w:val="hy-AM"/>
        </w:rPr>
        <w:t>.</w:t>
      </w:r>
    </w:p>
    <w:p w:rsidR="00B86178" w:rsidRPr="002A5EAD" w:rsidRDefault="00B86178" w:rsidP="00C67A67">
      <w:pPr>
        <w:pStyle w:val="ListParagraph"/>
        <w:numPr>
          <w:ilvl w:val="0"/>
          <w:numId w:val="34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տարվա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պայմանների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համապատասխանությունը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որոշելու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նպատակով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տեղեկատվություն</w:t>
      </w:r>
      <w:r w:rsidR="00B363D8" w:rsidRPr="002A5EAD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թվում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կիրառված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տեսակարար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կշիռը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գործարքներում</w:t>
      </w:r>
      <w:r w:rsidRPr="002A5EAD">
        <w:rPr>
          <w:rFonts w:ascii="GHEA Grapalat" w:hAnsi="GHEA Grapalat"/>
          <w:lang w:val="hy-AM"/>
        </w:rPr>
        <w:t>:</w:t>
      </w:r>
    </w:p>
    <w:p w:rsidR="00CA438E" w:rsidRDefault="00B86178" w:rsidP="00CA438E">
      <w:pPr>
        <w:pStyle w:val="ListParagraph"/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ծանուցման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ձևը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 մարմի</w:t>
      </w:r>
      <w:r w:rsidR="003B129C">
        <w:rPr>
          <w:rFonts w:ascii="GHEA Grapalat" w:hAnsi="GHEA Grapalat" w:cs="Sylfaen"/>
          <w:lang w:val="hy-AM"/>
        </w:rPr>
        <w:t>նը</w:t>
      </w:r>
      <w:r w:rsidRPr="002A5EAD">
        <w:rPr>
          <w:rFonts w:ascii="GHEA Grapalat" w:hAnsi="GHEA Grapalat"/>
          <w:lang w:val="hy-AM"/>
        </w:rPr>
        <w:t>:</w:t>
      </w:r>
    </w:p>
    <w:p w:rsidR="002A5C77" w:rsidRDefault="00B86178" w:rsidP="002A5C77">
      <w:pPr>
        <w:pStyle w:val="ListParagraph"/>
        <w:numPr>
          <w:ilvl w:val="0"/>
          <w:numId w:val="46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CA438E">
        <w:rPr>
          <w:rFonts w:ascii="GHEA Grapalat" w:hAnsi="GHEA Grapalat" w:cs="Sylfaen"/>
          <w:lang w:val="hy-AM"/>
        </w:rPr>
        <w:t>Հարկ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վճարողը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վերահսկվող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գործարքների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մասին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ծանուցումը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լրացնում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և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հարկային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մարմին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է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ներկայացնում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մինչև</w:t>
      </w:r>
      <w:r w:rsidRPr="00CA438E">
        <w:rPr>
          <w:rFonts w:ascii="GHEA Grapalat" w:hAnsi="GHEA Grapalat"/>
          <w:lang w:val="hy-AM"/>
        </w:rPr>
        <w:t xml:space="preserve"> յուրաքանչյուր </w:t>
      </w:r>
      <w:r w:rsidRPr="00CA438E">
        <w:rPr>
          <w:rFonts w:ascii="GHEA Grapalat" w:hAnsi="GHEA Grapalat" w:cs="Sylfaen"/>
          <w:lang w:val="hy-AM"/>
        </w:rPr>
        <w:t>հարկային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տարվան</w:t>
      </w:r>
      <w:r w:rsidRPr="00CA438E">
        <w:rPr>
          <w:rFonts w:ascii="GHEA Grapalat" w:hAnsi="GHEA Grapalat"/>
          <w:lang w:val="hy-AM"/>
        </w:rPr>
        <w:t xml:space="preserve"> </w:t>
      </w:r>
      <w:r w:rsidRPr="00CA438E">
        <w:rPr>
          <w:rFonts w:ascii="GHEA Grapalat" w:hAnsi="GHEA Grapalat" w:cs="Sylfaen"/>
          <w:lang w:val="hy-AM"/>
        </w:rPr>
        <w:t>հաջորդող</w:t>
      </w:r>
      <w:r w:rsidRPr="00CA438E">
        <w:rPr>
          <w:rFonts w:ascii="GHEA Grapalat" w:hAnsi="GHEA Grapalat"/>
          <w:lang w:val="hy-AM"/>
        </w:rPr>
        <w:t xml:space="preserve"> հարկային տարվա </w:t>
      </w:r>
      <w:r w:rsidRPr="00CA438E">
        <w:rPr>
          <w:rFonts w:ascii="GHEA Grapalat" w:hAnsi="GHEA Grapalat" w:cs="Sylfaen"/>
          <w:lang w:val="hy-AM"/>
        </w:rPr>
        <w:t>ապրիլի 20</w:t>
      </w:r>
      <w:r w:rsidRPr="00CA438E">
        <w:rPr>
          <w:rFonts w:ascii="GHEA Grapalat" w:hAnsi="GHEA Grapalat"/>
          <w:lang w:val="hy-AM"/>
        </w:rPr>
        <w:t>-</w:t>
      </w:r>
      <w:r w:rsidRPr="00CA438E">
        <w:rPr>
          <w:rFonts w:ascii="GHEA Grapalat" w:hAnsi="GHEA Grapalat" w:cs="Sylfaen"/>
          <w:lang w:val="hy-AM"/>
        </w:rPr>
        <w:t>ը</w:t>
      </w:r>
      <w:r w:rsidR="0058304D">
        <w:rPr>
          <w:rFonts w:ascii="GHEA Grapalat" w:hAnsi="GHEA Grapalat" w:cs="Sylfaen"/>
          <w:lang w:val="hy-AM"/>
        </w:rPr>
        <w:t xml:space="preserve"> ներառյալ</w:t>
      </w:r>
      <w:r w:rsidRPr="00CA438E">
        <w:rPr>
          <w:rFonts w:ascii="GHEA Grapalat" w:hAnsi="GHEA Grapalat"/>
          <w:lang w:val="hy-AM"/>
        </w:rPr>
        <w:t>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="008D5401">
        <w:rPr>
          <w:rFonts w:ascii="GHEA Grapalat" w:hAnsi="GHEA Grapalat"/>
          <w:sz w:val="24"/>
          <w:szCs w:val="24"/>
          <w:lang w:val="hy-AM"/>
        </w:rPr>
        <w:t xml:space="preserve"> 3</w:t>
      </w:r>
      <w:r w:rsidR="002A5C77">
        <w:rPr>
          <w:rFonts w:ascii="GHEA Grapalat" w:hAnsi="GHEA Grapalat"/>
          <w:sz w:val="24"/>
          <w:szCs w:val="24"/>
          <w:lang w:val="hy-AM"/>
        </w:rPr>
        <w:t>8</w:t>
      </w:r>
      <w:r w:rsidR="00C67A67">
        <w:rPr>
          <w:rFonts w:ascii="GHEA Grapalat" w:hAnsi="GHEA Grapalat"/>
          <w:sz w:val="24"/>
          <w:szCs w:val="24"/>
          <w:lang w:val="hy-AM"/>
        </w:rPr>
        <w:t>0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Տրանսֆերային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գնագոյացման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sz w:val="24"/>
          <w:szCs w:val="24"/>
          <w:lang w:val="hy-AM"/>
        </w:rPr>
        <w:t>փաստաթղթավորումը</w:t>
      </w:r>
    </w:p>
    <w:p w:rsidR="00B86178" w:rsidRPr="002A5EAD" w:rsidRDefault="00B86178" w:rsidP="00C67A67">
      <w:pPr>
        <w:pStyle w:val="ListParagraph"/>
        <w:numPr>
          <w:ilvl w:val="0"/>
          <w:numId w:val="4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փաստաթղթավորումը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փաստաթուղթը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փաստաթղթերն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որոնք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ցույց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տալիս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lastRenderedPageBreak/>
        <w:t>համապատասխանությունը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="00882007">
        <w:rPr>
          <w:rFonts w:ascii="GHEA Grapalat" w:hAnsi="GHEA Grapalat" w:cs="Sylfaen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մասնավորապես</w:t>
      </w:r>
      <w:r w:rsidR="00882007">
        <w:rPr>
          <w:rFonts w:ascii="GHEA Grapalat" w:hAnsi="GHEA Grapalat"/>
          <w:lang w:val="hy-AM"/>
        </w:rPr>
        <w:t>,</w:t>
      </w:r>
      <w:r w:rsidRPr="002A5EAD">
        <w:rPr>
          <w:rFonts w:ascii="GHEA Grapalat" w:hAnsi="GHEA Grapalat"/>
          <w:lang w:val="hy-AM"/>
        </w:rPr>
        <w:t xml:space="preserve"> ն</w:t>
      </w:r>
      <w:r w:rsidRPr="002A5EAD">
        <w:rPr>
          <w:rFonts w:ascii="GHEA Grapalat" w:hAnsi="GHEA Grapalat" w:cs="Sylfaen"/>
          <w:lang w:val="hy-AM"/>
        </w:rPr>
        <w:t>երառում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հետևյալը</w:t>
      </w:r>
      <w:r w:rsidRPr="002A5EAD">
        <w:rPr>
          <w:rFonts w:ascii="GHEA Grapalat" w:hAnsi="GHEA Grapalat"/>
          <w:lang w:val="hy-AM"/>
        </w:rPr>
        <w:t>.</w:t>
      </w:r>
    </w:p>
    <w:p w:rsidR="00882007" w:rsidRDefault="00B86178" w:rsidP="0088200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="00882007">
        <w:rPr>
          <w:rFonts w:ascii="GHEA Grapalat" w:hAnsi="GHEA Grapalat" w:cs="Sylfaen"/>
          <w:lang w:val="hy-AM"/>
        </w:rPr>
        <w:t>գործարար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գործառույթների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մանրամասն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նկարագրությունը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թվում՝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ապրանքների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աշխատանքների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) </w:t>
      </w:r>
      <w:r w:rsidRPr="002A5EAD">
        <w:rPr>
          <w:rFonts w:ascii="GHEA Grapalat" w:hAnsi="GHEA Grapalat" w:cs="Sylfaen"/>
          <w:lang w:val="hy-AM"/>
        </w:rPr>
        <w:t>ծառայությունների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գործընթացների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վրա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տնտեսական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գործոնների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ազդեցության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վերլուծությունը</w:t>
      </w:r>
      <w:r w:rsidR="00882007">
        <w:rPr>
          <w:rFonts w:ascii="GHEA Grapalat" w:hAnsi="GHEA Grapalat"/>
          <w:lang w:val="hy-AM"/>
        </w:rPr>
        <w:t>.</w:t>
      </w:r>
    </w:p>
    <w:p w:rsidR="00B86178" w:rsidRPr="00882007" w:rsidRDefault="00B86178" w:rsidP="0088200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882007">
        <w:rPr>
          <w:rFonts w:ascii="GHEA Grapalat" w:hAnsi="GHEA Grapalat" w:cs="Sylfaen"/>
          <w:lang w:val="hy-AM"/>
        </w:rPr>
        <w:t>հարկ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վճարողի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կազմակերպական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կառուցվածքի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մանրամասն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նկարագիրը</w:t>
      </w:r>
      <w:r w:rsidR="00882007">
        <w:rPr>
          <w:rFonts w:ascii="GHEA Grapalat" w:hAnsi="GHEA Grapalat"/>
          <w:lang w:val="hy-AM"/>
        </w:rPr>
        <w:t>.</w:t>
      </w:r>
    </w:p>
    <w:p w:rsidR="00B86178" w:rsidRPr="002A5EAD" w:rsidRDefault="00B86178" w:rsidP="00C67A6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նկարագրությունը</w:t>
      </w:r>
      <w:r w:rsidR="00A77690"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թվում՝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69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համադրելիության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գործոնների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վերլուծությունը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ինչպես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նաև</w:t>
      </w:r>
      <w:r w:rsidRPr="002A5EAD">
        <w:rPr>
          <w:rFonts w:ascii="GHEA Grapalat" w:hAnsi="GHEA Grapalat"/>
          <w:lang w:val="hy-AM"/>
        </w:rPr>
        <w:t xml:space="preserve"> 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իրականացրած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գործառույթները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օգտագործված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ակտիվները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կրած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ռիսկերը</w:t>
      </w:r>
      <w:r w:rsidR="00882007">
        <w:rPr>
          <w:rFonts w:ascii="GHEA Grapalat" w:hAnsi="GHEA Grapalat"/>
          <w:lang w:val="hy-AM"/>
        </w:rPr>
        <w:t>.</w:t>
      </w:r>
    </w:p>
    <w:p w:rsidR="00B86178" w:rsidRPr="002A5EAD" w:rsidRDefault="00B86178" w:rsidP="00C67A6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կիրառած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տրանսֆերային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</w:t>
      </w:r>
      <w:r w:rsidR="00A77690" w:rsidRPr="002A5EAD">
        <w:rPr>
          <w:rFonts w:ascii="GHEA Grapalat" w:hAnsi="GHEA Grapalat" w:cs="Sylfaen"/>
          <w:lang w:val="hy-AM"/>
        </w:rPr>
        <w:t>ներ</w:t>
      </w:r>
      <w:r w:rsidRPr="002A5EAD">
        <w:rPr>
          <w:rFonts w:ascii="GHEA Grapalat" w:hAnsi="GHEA Grapalat" w:cs="Sylfaen"/>
          <w:lang w:val="hy-AM"/>
        </w:rPr>
        <w:t>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նկարագրությունը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հիմնավորում</w:t>
      </w:r>
      <w:r w:rsidR="00882007">
        <w:rPr>
          <w:rFonts w:ascii="GHEA Grapalat" w:hAnsi="GHEA Grapalat" w:cs="Sylfaen"/>
          <w:lang w:val="hy-AM"/>
        </w:rPr>
        <w:t xml:space="preserve"> այն մասին,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թե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ինչու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ընտրվել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գնագոյացման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մեթոդը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882007">
        <w:rPr>
          <w:rFonts w:ascii="GHEA Grapalat" w:hAnsi="GHEA Grapalat"/>
          <w:lang w:val="hy-AM"/>
        </w:rPr>
        <w:t>7</w:t>
      </w:r>
      <w:r w:rsidR="00C67A67">
        <w:rPr>
          <w:rFonts w:ascii="GHEA Grapalat" w:hAnsi="GHEA Grapalat"/>
          <w:lang w:val="hy-AM"/>
        </w:rPr>
        <w:t>2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="00882007">
        <w:rPr>
          <w:rFonts w:ascii="GHEA Grapalat" w:hAnsi="GHEA Grapalat"/>
          <w:lang w:val="hy-AM"/>
        </w:rPr>
        <w:t>.</w:t>
      </w:r>
    </w:p>
    <w:p w:rsidR="00882007" w:rsidRDefault="00B86178" w:rsidP="0088200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ցանկը</w:t>
      </w:r>
      <w:r w:rsidR="00A77690"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թվում՝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տեղեկատվություն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նպատակով</w:t>
      </w:r>
      <w:r w:rsidRPr="002A5EAD">
        <w:rPr>
          <w:rFonts w:ascii="GHEA Grapalat" w:hAnsi="GHEA Grapalat"/>
          <w:lang w:val="hy-AM"/>
        </w:rPr>
        <w:t xml:space="preserve"> </w:t>
      </w:r>
      <w:r w:rsidR="00A77690" w:rsidRPr="002A5EAD">
        <w:rPr>
          <w:rFonts w:ascii="GHEA Grapalat" w:hAnsi="GHEA Grapalat"/>
          <w:lang w:val="hy-AM"/>
        </w:rPr>
        <w:t xml:space="preserve">կողմի </w:t>
      </w:r>
      <w:r w:rsidRPr="002A5EAD">
        <w:rPr>
          <w:rFonts w:ascii="GHEA Grapalat" w:hAnsi="GHEA Grapalat" w:cs="Sylfaen"/>
          <w:lang w:val="hy-AM"/>
        </w:rPr>
        <w:t>ռեզիդենտության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վերաբերյալ</w:t>
      </w:r>
      <w:r w:rsidR="00882007">
        <w:rPr>
          <w:rFonts w:ascii="GHEA Grapalat" w:hAnsi="GHEA Grapalat"/>
          <w:lang w:val="hy-AM"/>
        </w:rPr>
        <w:t>.</w:t>
      </w:r>
    </w:p>
    <w:p w:rsidR="00B86178" w:rsidRPr="00882007" w:rsidRDefault="00B86178" w:rsidP="0088200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882007">
        <w:rPr>
          <w:rFonts w:ascii="GHEA Grapalat" w:hAnsi="GHEA Grapalat" w:cs="Sylfaen"/>
          <w:lang w:val="hy-AM"/>
        </w:rPr>
        <w:t>համադրելի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չվերահսկվող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գործարքների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մասին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տեղեկատվության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աղբյուրների</w:t>
      </w:r>
      <w:r w:rsidRPr="00882007">
        <w:rPr>
          <w:rFonts w:ascii="GHEA Grapalat" w:hAnsi="GHEA Grapalat"/>
          <w:lang w:val="hy-AM"/>
        </w:rPr>
        <w:t xml:space="preserve"> </w:t>
      </w:r>
      <w:r w:rsidRPr="00882007">
        <w:rPr>
          <w:rFonts w:ascii="GHEA Grapalat" w:hAnsi="GHEA Grapalat" w:cs="Sylfaen"/>
          <w:lang w:val="hy-AM"/>
        </w:rPr>
        <w:t>նկարագրությունը</w:t>
      </w:r>
      <w:r w:rsidR="00882007">
        <w:rPr>
          <w:rFonts w:ascii="GHEA Grapalat" w:hAnsi="GHEA Grapalat"/>
          <w:lang w:val="hy-AM"/>
        </w:rPr>
        <w:t>.</w:t>
      </w:r>
    </w:p>
    <w:p w:rsidR="00B86178" w:rsidRPr="002A5EAD" w:rsidRDefault="00B86178" w:rsidP="002A5EAD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պարզած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ձեռքի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հեռավորության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տիրույթի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հաշվարկը</w:t>
      </w:r>
      <w:r w:rsidRPr="002A5EAD">
        <w:rPr>
          <w:rFonts w:ascii="GHEA Grapalat" w:hAnsi="GHEA Grapalat"/>
          <w:lang w:val="hy-AM"/>
        </w:rPr>
        <w:t xml:space="preserve"> (</w:t>
      </w:r>
      <w:r w:rsidRPr="002A5EAD">
        <w:rPr>
          <w:rFonts w:ascii="GHEA Grapalat" w:hAnsi="GHEA Grapalat" w:cs="Sylfaen"/>
          <w:lang w:val="hy-AM"/>
        </w:rPr>
        <w:t>այն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դեպքում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երբ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կիրառելի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="004713F7">
        <w:rPr>
          <w:rFonts w:ascii="GHEA Grapalat" w:hAnsi="GHEA Grapalat"/>
          <w:lang w:val="hy-AM"/>
        </w:rPr>
        <w:t>).</w:t>
      </w:r>
    </w:p>
    <w:p w:rsidR="00B86178" w:rsidRPr="002A5EAD" w:rsidRDefault="00B86178" w:rsidP="002A5EAD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վերլուծության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ենթակա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վերաբերյալ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ֆինանսական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անհրաժեշտ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տեղեկատվությունը</w:t>
      </w:r>
      <w:r w:rsidR="004713F7">
        <w:rPr>
          <w:rFonts w:ascii="GHEA Grapalat" w:hAnsi="GHEA Grapalat"/>
          <w:lang w:val="hy-AM"/>
        </w:rPr>
        <w:t>.</w:t>
      </w:r>
    </w:p>
    <w:p w:rsidR="00B86178" w:rsidRPr="002A5EAD" w:rsidRDefault="00B86178" w:rsidP="00C67A67">
      <w:pPr>
        <w:pStyle w:val="ListParagraph"/>
        <w:numPr>
          <w:ilvl w:val="0"/>
          <w:numId w:val="36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</w:t>
      </w:r>
      <w:r w:rsidR="004713F7">
        <w:rPr>
          <w:rFonts w:ascii="GHEA Grapalat" w:hAnsi="GHEA Grapalat"/>
          <w:lang w:val="hy-AM"/>
        </w:rPr>
        <w:t>3</w:t>
      </w:r>
      <w:r w:rsidR="00C67A67">
        <w:rPr>
          <w:rFonts w:ascii="GHEA Grapalat" w:hAnsi="GHEA Grapalat"/>
          <w:lang w:val="hy-AM"/>
        </w:rPr>
        <w:t>78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համաձայն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ինքնուրույն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ճշգրտումների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վերաբերյալ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մանրամասն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տեղեկատվությունը</w:t>
      </w:r>
      <w:r w:rsidR="004713F7">
        <w:rPr>
          <w:rFonts w:ascii="GHEA Grapalat" w:hAnsi="GHEA Grapalat"/>
          <w:lang w:val="hy-AM"/>
        </w:rPr>
        <w:t>.</w:t>
      </w:r>
    </w:p>
    <w:p w:rsidR="00B86178" w:rsidRPr="002A5EAD" w:rsidRDefault="00B86178" w:rsidP="00C67A67">
      <w:pPr>
        <w:pStyle w:val="ListParagraph"/>
        <w:numPr>
          <w:ilvl w:val="0"/>
          <w:numId w:val="36"/>
        </w:numPr>
        <w:tabs>
          <w:tab w:val="left" w:pos="993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ցանկացած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այլ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տեղեկատվություն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որը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կարևոր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վերահսկվող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գործարքների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իրականացման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պայմանների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Օրենսգրքի</w:t>
      </w:r>
      <w:r w:rsidRPr="002A5EAD">
        <w:rPr>
          <w:rFonts w:ascii="GHEA Grapalat" w:hAnsi="GHEA Grapalat"/>
          <w:lang w:val="hy-AM"/>
        </w:rPr>
        <w:t xml:space="preserve"> 3</w:t>
      </w:r>
      <w:r w:rsidR="00C67A67">
        <w:rPr>
          <w:rFonts w:ascii="GHEA Grapalat" w:hAnsi="GHEA Grapalat"/>
          <w:lang w:val="hy-AM"/>
        </w:rPr>
        <w:t>68</w:t>
      </w:r>
      <w:r w:rsidRPr="002A5EAD">
        <w:rPr>
          <w:rFonts w:ascii="GHEA Grapalat" w:hAnsi="GHEA Grapalat"/>
          <w:lang w:val="hy-AM"/>
        </w:rPr>
        <w:t>-</w:t>
      </w:r>
      <w:r w:rsidRPr="002A5EAD">
        <w:rPr>
          <w:rFonts w:ascii="GHEA Grapalat" w:hAnsi="GHEA Grapalat" w:cs="Sylfaen"/>
          <w:lang w:val="hy-AM"/>
        </w:rPr>
        <w:t>րդ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դրույթներին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համապատասխանությունը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ցույց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տալու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համար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4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1-</w:t>
      </w:r>
      <w:r w:rsidRPr="002A5EAD">
        <w:rPr>
          <w:rFonts w:ascii="GHEA Grapalat" w:hAnsi="GHEA Grapalat" w:cs="Sylfaen"/>
          <w:lang w:val="hy-AM"/>
        </w:rPr>
        <w:t>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փաստաթղթերը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վճարողի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կողմից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ներկայացվում</w:t>
      </w:r>
      <w:r w:rsidR="00E50131" w:rsidRPr="002A5EAD">
        <w:rPr>
          <w:rFonts w:ascii="GHEA Grapalat" w:hAnsi="GHEA Grapalat"/>
          <w:lang w:val="hy-AM"/>
        </w:rPr>
        <w:t xml:space="preserve"> վերջինիս կողմից ուղարկված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գրավոր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ծանուցման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ստացման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ամսաթվից</w:t>
      </w:r>
      <w:r w:rsidRPr="002A5EAD">
        <w:rPr>
          <w:rFonts w:ascii="GHEA Grapalat" w:hAnsi="GHEA Grapalat"/>
          <w:lang w:val="hy-AM"/>
        </w:rPr>
        <w:t xml:space="preserve"> </w:t>
      </w:r>
      <w:r w:rsidR="00E50131" w:rsidRPr="002A5EAD">
        <w:rPr>
          <w:rFonts w:ascii="GHEA Grapalat" w:hAnsi="GHEA Grapalat" w:cs="Sylfaen"/>
          <w:lang w:val="hy-AM"/>
        </w:rPr>
        <w:t>հետո</w:t>
      </w:r>
      <w:r w:rsidR="003C0DC0">
        <w:rPr>
          <w:rFonts w:ascii="GHEA Grapalat" w:hAnsi="GHEA Grapalat" w:cs="Sylfaen"/>
          <w:lang w:val="hy-AM"/>
        </w:rPr>
        <w:t>՝</w:t>
      </w:r>
      <w:r w:rsidR="00E50131" w:rsidRPr="002A5EAD">
        <w:rPr>
          <w:rFonts w:ascii="GHEA Grapalat" w:hAnsi="GHEA Grapalat" w:cs="Sylfaen"/>
          <w:lang w:val="hy-AM"/>
        </w:rPr>
        <w:t xml:space="preserve"> </w:t>
      </w:r>
      <w:r w:rsidRPr="002A5EAD">
        <w:rPr>
          <w:rFonts w:ascii="GHEA Grapalat" w:hAnsi="GHEA Grapalat"/>
          <w:lang w:val="hy-AM"/>
        </w:rPr>
        <w:t xml:space="preserve">30 </w:t>
      </w:r>
      <w:r w:rsidRPr="002A5EAD">
        <w:rPr>
          <w:rFonts w:ascii="GHEA Grapalat" w:hAnsi="GHEA Grapalat" w:cs="Sylfaen"/>
          <w:lang w:val="hy-AM"/>
        </w:rPr>
        <w:t>օրվա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ընթացքում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2A5EAD">
      <w:pPr>
        <w:pStyle w:val="ListParagraph"/>
        <w:numPr>
          <w:ilvl w:val="0"/>
          <w:numId w:val="42"/>
        </w:numPr>
        <w:tabs>
          <w:tab w:val="left" w:pos="851"/>
        </w:tabs>
        <w:spacing w:line="360" w:lineRule="auto"/>
        <w:ind w:left="0" w:firstLine="576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lastRenderedPageBreak/>
        <w:t>Սույն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հոդվածի</w:t>
      </w:r>
      <w:r w:rsidRPr="002A5EAD">
        <w:rPr>
          <w:rFonts w:ascii="GHEA Grapalat" w:hAnsi="GHEA Grapalat"/>
          <w:lang w:val="hy-AM"/>
        </w:rPr>
        <w:t xml:space="preserve"> 1-</w:t>
      </w:r>
      <w:r w:rsidRPr="002A5EAD">
        <w:rPr>
          <w:rFonts w:ascii="GHEA Grapalat" w:hAnsi="GHEA Grapalat" w:cs="Sylfaen"/>
          <w:lang w:val="hy-AM"/>
        </w:rPr>
        <w:t>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սահմանված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փաստաթղթերը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վճարողը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ներկայացվում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թղթային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էլեկտրոնային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տարբերակով</w:t>
      </w:r>
      <w:r w:rsidR="00925D31">
        <w:rPr>
          <w:rFonts w:ascii="GHEA Grapalat" w:hAnsi="GHEA Grapalat" w:cs="Sylfaen"/>
          <w:lang w:val="hy-AM"/>
        </w:rPr>
        <w:t>՝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հայերեն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անգլերեն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ռուսերեն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լեզուներով</w:t>
      </w:r>
      <w:r w:rsidRPr="002A5EAD">
        <w:rPr>
          <w:rFonts w:ascii="GHEA Grapalat" w:hAnsi="GHEA Grapalat"/>
          <w:lang w:val="hy-AM"/>
        </w:rPr>
        <w:t xml:space="preserve">, </w:t>
      </w:r>
      <w:r w:rsidRPr="002A5EAD">
        <w:rPr>
          <w:rFonts w:ascii="GHEA Grapalat" w:hAnsi="GHEA Grapalat" w:cs="Sylfaen"/>
          <w:lang w:val="hy-AM"/>
        </w:rPr>
        <w:t>պայմանով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անգլերեն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կամ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ռուսերեն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լեզվով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փաստաթղթերը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անհրաժեշտության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դեպքում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պետք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է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թարգմանվեն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հայերեն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և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ներկայացվեն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</w:t>
      </w:r>
      <w:r w:rsidRPr="002A5EAD">
        <w:rPr>
          <w:rFonts w:ascii="GHEA Grapalat" w:hAnsi="GHEA Grapalat"/>
          <w:lang w:val="hy-AM"/>
        </w:rPr>
        <w:t xml:space="preserve">` </w:t>
      </w:r>
      <w:r w:rsidRPr="002A5EAD">
        <w:rPr>
          <w:rFonts w:ascii="GHEA Grapalat" w:hAnsi="GHEA Grapalat" w:cs="Sylfaen"/>
          <w:lang w:val="hy-AM"/>
        </w:rPr>
        <w:t>այդ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մասին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գրավոր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ծանուցումը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ստանալուց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հետո՝</w:t>
      </w:r>
      <w:r w:rsidRPr="002A5EAD">
        <w:rPr>
          <w:rFonts w:ascii="GHEA Grapalat" w:hAnsi="GHEA Grapalat"/>
          <w:lang w:val="hy-AM"/>
        </w:rPr>
        <w:t xml:space="preserve"> 10</w:t>
      </w:r>
      <w:r w:rsidR="00925D31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օր</w:t>
      </w:r>
      <w:r w:rsidR="00925D31">
        <w:rPr>
          <w:rFonts w:ascii="GHEA Grapalat" w:hAnsi="GHEA Grapalat" w:cs="Sylfaen"/>
          <w:lang w:val="hy-AM"/>
        </w:rPr>
        <w:t>վա ընթացք</w:t>
      </w:r>
      <w:r w:rsidRPr="002A5EAD">
        <w:rPr>
          <w:rFonts w:ascii="GHEA Grapalat" w:hAnsi="GHEA Grapalat" w:cs="Sylfaen"/>
          <w:lang w:val="hy-AM"/>
        </w:rPr>
        <w:t>ում</w:t>
      </w:r>
      <w:r w:rsidRPr="002A5EAD">
        <w:rPr>
          <w:rFonts w:ascii="GHEA Grapalat" w:hAnsi="GHEA Grapalat"/>
          <w:lang w:val="hy-AM"/>
        </w:rPr>
        <w:t>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A5EAD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</w:t>
      </w:r>
      <w:r w:rsidR="00F43D8B">
        <w:rPr>
          <w:rFonts w:ascii="GHEA Grapalat" w:hAnsi="GHEA Grapalat"/>
          <w:sz w:val="24"/>
          <w:szCs w:val="24"/>
          <w:lang w:val="hy-AM"/>
        </w:rPr>
        <w:t>38</w:t>
      </w:r>
      <w:r w:rsidR="00C67A67">
        <w:rPr>
          <w:rFonts w:ascii="GHEA Grapalat" w:hAnsi="GHEA Grapalat"/>
          <w:sz w:val="24"/>
          <w:szCs w:val="24"/>
          <w:lang w:val="hy-AM"/>
        </w:rPr>
        <w:t>1</w:t>
      </w:r>
      <w:r w:rsidRPr="002A5EAD">
        <w:rPr>
          <w:rFonts w:ascii="GHEA Grapalat" w:hAnsi="GHEA Grapalat"/>
          <w:sz w:val="24"/>
          <w:szCs w:val="24"/>
          <w:lang w:val="hy-AM"/>
        </w:rPr>
        <w:t>. Համապատասխան</w:t>
      </w:r>
      <w:r w:rsidR="00BF6DC0" w:rsidRPr="002A5EAD">
        <w:rPr>
          <w:rFonts w:ascii="GHEA Grapalat" w:hAnsi="GHEA Grapalat"/>
          <w:sz w:val="24"/>
          <w:szCs w:val="24"/>
          <w:lang w:val="hy-AM"/>
        </w:rPr>
        <w:t>ության</w:t>
      </w:r>
      <w:r w:rsidRPr="002A5EAD">
        <w:rPr>
          <w:rFonts w:ascii="GHEA Grapalat" w:hAnsi="GHEA Grapalat"/>
          <w:sz w:val="24"/>
          <w:szCs w:val="24"/>
          <w:lang w:val="hy-AM"/>
        </w:rPr>
        <w:t xml:space="preserve"> ճշգրտումներ</w:t>
      </w:r>
      <w:r w:rsidR="00A46EFA">
        <w:rPr>
          <w:rFonts w:ascii="GHEA Grapalat" w:hAnsi="GHEA Grapalat"/>
          <w:sz w:val="24"/>
          <w:szCs w:val="24"/>
          <w:lang w:val="hy-AM"/>
        </w:rPr>
        <w:t>ը</w:t>
      </w:r>
    </w:p>
    <w:p w:rsidR="00B86178" w:rsidRPr="00F43D8B" w:rsidRDefault="00B86178" w:rsidP="00F43D8B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 w:cs="Sylfaen"/>
          <w:lang w:val="hy-AM"/>
        </w:rPr>
      </w:pPr>
      <w:r w:rsidRPr="00F43D8B">
        <w:rPr>
          <w:rFonts w:ascii="GHEA Grapalat" w:hAnsi="GHEA Grapalat" w:cs="Sylfaen"/>
          <w:lang w:val="hy-AM"/>
        </w:rPr>
        <w:t>Համապատասխան</w:t>
      </w:r>
      <w:r w:rsidR="00BF6DC0" w:rsidRPr="00F43D8B">
        <w:rPr>
          <w:rFonts w:ascii="GHEA Grapalat" w:hAnsi="GHEA Grapalat" w:cs="Sylfaen"/>
          <w:lang w:val="hy-AM"/>
        </w:rPr>
        <w:t xml:space="preserve">ության </w:t>
      </w:r>
      <w:r w:rsidRPr="00F43D8B">
        <w:rPr>
          <w:rFonts w:ascii="GHEA Grapalat" w:hAnsi="GHEA Grapalat" w:cs="Sylfaen"/>
          <w:lang w:val="hy-AM"/>
        </w:rPr>
        <w:t>ճշգրտումներ</w:t>
      </w:r>
      <w:r w:rsidR="00FE4834">
        <w:rPr>
          <w:rFonts w:ascii="GHEA Grapalat" w:hAnsi="GHEA Grapalat" w:cs="Sylfaen"/>
          <w:lang w:val="hy-AM"/>
        </w:rPr>
        <w:t>ը</w:t>
      </w:r>
      <w:r w:rsidRPr="00F43D8B">
        <w:rPr>
          <w:rFonts w:ascii="GHEA Grapalat" w:hAnsi="GHEA Grapalat" w:cs="Sylfaen"/>
          <w:lang w:val="hy-AM"/>
        </w:rPr>
        <w:t xml:space="preserve"> կատարվում են, երբ`</w:t>
      </w:r>
    </w:p>
    <w:p w:rsidR="00EB7F9D" w:rsidRPr="00993CBF" w:rsidRDefault="00B86178" w:rsidP="00EB7F9D">
      <w:pPr>
        <w:pStyle w:val="Heading3"/>
        <w:numPr>
          <w:ilvl w:val="0"/>
          <w:numId w:val="38"/>
        </w:numPr>
        <w:tabs>
          <w:tab w:val="left" w:pos="851"/>
        </w:tabs>
        <w:spacing w:before="0" w:after="0" w:line="360" w:lineRule="auto"/>
        <w:ind w:left="0" w:firstLine="576"/>
        <w:jc w:val="both"/>
        <w:rPr>
          <w:rFonts w:ascii="GHEA Grapalat" w:hAnsi="GHEA Grapalat" w:cs="Sylfaen"/>
          <w:b w:val="0"/>
          <w:sz w:val="24"/>
          <w:szCs w:val="24"/>
          <w:lang w:val="hy-AM"/>
        </w:rPr>
      </w:pPr>
      <w:r w:rsidRPr="002A5EAD">
        <w:rPr>
          <w:rFonts w:ascii="GHEA Grapalat" w:hAnsi="GHEA Grapalat" w:cs="Sylfaen"/>
          <w:b w:val="0"/>
          <w:sz w:val="24"/>
          <w:szCs w:val="24"/>
          <w:lang w:val="hy-AM"/>
        </w:rPr>
        <w:t xml:space="preserve">վերահսկվող գործարքի պայմանների ճշգրտումը, որի կողմերից մեկը հանդիսանում </w:t>
      </w:r>
      <w:r w:rsidRPr="00993CBF">
        <w:rPr>
          <w:rFonts w:ascii="GHEA Grapalat" w:hAnsi="GHEA Grapalat" w:cs="Sylfaen"/>
          <w:b w:val="0"/>
          <w:sz w:val="24"/>
          <w:szCs w:val="24"/>
          <w:lang w:val="hy-AM"/>
        </w:rPr>
        <w:t xml:space="preserve">է Հայաստանի Հանրապետության ռեզիդենտ </w:t>
      </w:r>
      <w:r w:rsidR="00A7387B" w:rsidRPr="00993CBF">
        <w:rPr>
          <w:rFonts w:ascii="GHEA Grapalat" w:hAnsi="GHEA Grapalat" w:cs="Sylfaen"/>
          <w:b w:val="0"/>
          <w:sz w:val="24"/>
          <w:szCs w:val="24"/>
          <w:lang w:val="hy-AM"/>
        </w:rPr>
        <w:t>հարկ վճարող</w:t>
      </w:r>
      <w:r w:rsidRPr="00993CBF">
        <w:rPr>
          <w:rFonts w:ascii="GHEA Grapalat" w:hAnsi="GHEA Grapalat" w:cs="Sylfaen"/>
          <w:b w:val="0"/>
          <w:sz w:val="24"/>
          <w:szCs w:val="24"/>
          <w:lang w:val="hy-AM"/>
        </w:rPr>
        <w:t xml:space="preserve">, կատարվել է կամ առաջարկվում է մեկ այլ երկրի հարկային մարմնի </w:t>
      </w:r>
      <w:r w:rsidR="00AF6BA4" w:rsidRPr="00993CBF">
        <w:rPr>
          <w:rFonts w:ascii="GHEA Grapalat" w:hAnsi="GHEA Grapalat" w:cs="Sylfaen"/>
          <w:b w:val="0"/>
          <w:sz w:val="24"/>
          <w:szCs w:val="24"/>
          <w:lang w:val="hy-AM"/>
        </w:rPr>
        <w:t>կողմից.</w:t>
      </w:r>
    </w:p>
    <w:p w:rsidR="00EB7F9D" w:rsidRDefault="00B86178" w:rsidP="00EB7F9D">
      <w:pPr>
        <w:pStyle w:val="Heading3"/>
        <w:numPr>
          <w:ilvl w:val="0"/>
          <w:numId w:val="38"/>
        </w:numPr>
        <w:tabs>
          <w:tab w:val="left" w:pos="851"/>
        </w:tabs>
        <w:spacing w:before="0" w:after="0" w:line="360" w:lineRule="auto"/>
        <w:ind w:left="0" w:firstLine="576"/>
        <w:jc w:val="both"/>
        <w:rPr>
          <w:rFonts w:ascii="GHEA Grapalat" w:hAnsi="GHEA Grapalat" w:cs="Sylfaen"/>
          <w:b w:val="0"/>
          <w:sz w:val="24"/>
          <w:szCs w:val="24"/>
          <w:lang w:val="hy-AM"/>
        </w:rPr>
      </w:pP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 xml:space="preserve">ճշգրտումը հանգեցնում է այնպիսի եկամտի հարկման մեկ այլ երկրում, որի համար Հայաստանի Հանրապետության ռեզիդենտ </w:t>
      </w:r>
      <w:r w:rsidR="00A7387B" w:rsidRPr="00EB7F9D">
        <w:rPr>
          <w:rFonts w:ascii="GHEA Grapalat" w:hAnsi="GHEA Grapalat" w:cs="Sylfaen"/>
          <w:b w:val="0"/>
          <w:sz w:val="24"/>
          <w:szCs w:val="24"/>
          <w:lang w:val="hy-AM"/>
        </w:rPr>
        <w:t>հարկ վճարողը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 xml:space="preserve"> արդեն իսկ հարկ է վճարել Հայաստանի Հանրապետությունում</w:t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.</w:t>
      </w:r>
    </w:p>
    <w:p w:rsidR="00B86178" w:rsidRPr="00EB7F9D" w:rsidRDefault="00B86178" w:rsidP="00EB7F9D">
      <w:pPr>
        <w:pStyle w:val="Heading3"/>
        <w:numPr>
          <w:ilvl w:val="0"/>
          <w:numId w:val="38"/>
        </w:numPr>
        <w:tabs>
          <w:tab w:val="left" w:pos="851"/>
        </w:tabs>
        <w:spacing w:before="0" w:after="0" w:line="360" w:lineRule="auto"/>
        <w:ind w:left="0" w:firstLine="576"/>
        <w:jc w:val="both"/>
        <w:rPr>
          <w:rFonts w:ascii="GHEA Grapalat" w:hAnsi="GHEA Grapalat" w:cs="Sylfaen"/>
          <w:b w:val="0"/>
          <w:sz w:val="24"/>
          <w:szCs w:val="24"/>
          <w:lang w:val="hy-AM"/>
        </w:rPr>
      </w:pP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ճշգրտումը</w:t>
      </w:r>
      <w:r w:rsidRPr="00EB7F9D">
        <w:rPr>
          <w:rFonts w:ascii="GHEA Grapalat" w:hAnsi="GHEA Grapalat"/>
          <w:b w:val="0"/>
          <w:sz w:val="24"/>
          <w:szCs w:val="24"/>
          <w:lang w:val="hy-AM"/>
        </w:rPr>
        <w:t xml:space="preserve"> կատարող կամ առաջարկող երկ</w:t>
      </w:r>
      <w:r w:rsidR="0080443A">
        <w:rPr>
          <w:rFonts w:ascii="GHEA Grapalat" w:hAnsi="GHEA Grapalat"/>
          <w:b w:val="0"/>
          <w:sz w:val="24"/>
          <w:szCs w:val="24"/>
          <w:lang w:val="hy-AM"/>
        </w:rPr>
        <w:t xml:space="preserve">րի հետ 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Հայաստանի Հանրապետությ</w:t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ու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ն</w:t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ը ունի կ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 xml:space="preserve">րկնակի հարկումը բացառելու մասին </w:t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 xml:space="preserve">վավերացված 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 xml:space="preserve">միջազգային </w:t>
      </w:r>
      <w:r w:rsidR="0080443A">
        <w:rPr>
          <w:rFonts w:ascii="GHEA Grapalat" w:hAnsi="GHEA Grapalat" w:cs="Sylfaen"/>
          <w:b w:val="0"/>
          <w:sz w:val="24"/>
          <w:szCs w:val="24"/>
          <w:lang w:val="hy-AM"/>
        </w:rPr>
        <w:t>պայմանագիր</w:t>
      </w:r>
      <w:r w:rsidRPr="00EB7F9D">
        <w:rPr>
          <w:rFonts w:ascii="GHEA Grapalat" w:hAnsi="GHEA Grapalat" w:cs="Sylfaen"/>
          <w:b w:val="0"/>
          <w:sz w:val="24"/>
          <w:szCs w:val="24"/>
          <w:lang w:val="hy-AM"/>
        </w:rPr>
        <w:t>:</w:t>
      </w:r>
    </w:p>
    <w:p w:rsidR="00A44E96" w:rsidRPr="00993CBF" w:rsidRDefault="00B86178" w:rsidP="00C67A67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A44E96">
        <w:rPr>
          <w:rFonts w:ascii="GHEA Grapalat" w:hAnsi="GHEA Grapalat" w:cs="Sylfaen"/>
          <w:lang w:val="hy-AM"/>
        </w:rPr>
        <w:t>Սույն</w:t>
      </w:r>
      <w:r w:rsidRPr="002A5EAD">
        <w:rPr>
          <w:rFonts w:ascii="GHEA Grapalat" w:hAnsi="GHEA Grapalat"/>
          <w:lang w:val="hy-AM"/>
        </w:rPr>
        <w:t xml:space="preserve"> հոդվածի 1-ին մասով սահմանված դեպքերում հարկային մարմինը </w:t>
      </w:r>
      <w:r w:rsidRPr="002A5EAD">
        <w:rPr>
          <w:rFonts w:ascii="GHEA Grapalat" w:hAnsi="GHEA Grapalat" w:cs="Sylfaen"/>
          <w:lang w:val="hy-AM"/>
        </w:rPr>
        <w:t>Հայաստանի Հանրապետությա</w:t>
      </w:r>
      <w:r w:rsidRPr="00A44E96">
        <w:rPr>
          <w:rFonts w:ascii="GHEA Grapalat" w:hAnsi="GHEA Grapalat" w:cs="Sylfaen"/>
          <w:lang w:val="hy-AM"/>
        </w:rPr>
        <w:t xml:space="preserve">ն ռեզիդենտ </w:t>
      </w:r>
      <w:r w:rsidR="00A7387B" w:rsidRPr="00A44E96">
        <w:rPr>
          <w:rFonts w:ascii="GHEA Grapalat" w:hAnsi="GHEA Grapalat" w:cs="Sylfaen"/>
          <w:lang w:val="hy-AM"/>
        </w:rPr>
        <w:t>հարկ վճարողի</w:t>
      </w:r>
      <w:r w:rsidRPr="00A44E96">
        <w:rPr>
          <w:rFonts w:ascii="GHEA Grapalat" w:hAnsi="GHEA Grapalat"/>
          <w:lang w:val="hy-AM"/>
        </w:rPr>
        <w:t xml:space="preserve"> դիմումի հիման վրա վերլուծում</w:t>
      </w:r>
      <w:r w:rsidRPr="002A5EAD">
        <w:rPr>
          <w:rFonts w:ascii="GHEA Grapalat" w:hAnsi="GHEA Grapalat"/>
          <w:lang w:val="hy-AM"/>
        </w:rPr>
        <w:t xml:space="preserve"> է տվյալ ճշգրտման համապատասխանությունը Օրենսգրքի 3</w:t>
      </w:r>
      <w:r w:rsidR="00C67A67">
        <w:rPr>
          <w:rFonts w:ascii="GHEA Grapalat" w:hAnsi="GHEA Grapalat"/>
          <w:lang w:val="hy-AM"/>
        </w:rPr>
        <w:t>68</w:t>
      </w:r>
      <w:r w:rsidRPr="002A5EAD">
        <w:rPr>
          <w:rFonts w:ascii="GHEA Grapalat" w:hAnsi="GHEA Grapalat"/>
          <w:lang w:val="hy-AM"/>
        </w:rPr>
        <w:t xml:space="preserve">-րդ հոդվածով սահմանված պարզած ձեռքի հեռավորության սկզբունքին` անհրաժեշտության դեպքում խորհրդակցելով </w:t>
      </w:r>
      <w:r w:rsidRPr="00993CBF">
        <w:rPr>
          <w:rFonts w:ascii="GHEA Grapalat" w:hAnsi="GHEA Grapalat"/>
          <w:lang w:val="hy-AM"/>
        </w:rPr>
        <w:t xml:space="preserve">մյուս երկրի </w:t>
      </w:r>
      <w:r w:rsidRPr="00993CBF">
        <w:rPr>
          <w:rFonts w:ascii="GHEA Grapalat" w:hAnsi="GHEA Grapalat" w:cs="Sylfaen"/>
          <w:lang w:val="hy-AM"/>
        </w:rPr>
        <w:t xml:space="preserve">հարկային </w:t>
      </w:r>
      <w:r w:rsidRPr="00993CBF">
        <w:rPr>
          <w:rFonts w:ascii="GHEA Grapalat" w:hAnsi="GHEA Grapalat"/>
          <w:lang w:val="hy-AM"/>
        </w:rPr>
        <w:t xml:space="preserve">մարմնի հետ: Եթե </w:t>
      </w:r>
      <w:r w:rsidRPr="00993CBF">
        <w:rPr>
          <w:rFonts w:ascii="GHEA Grapalat" w:hAnsi="GHEA Grapalat" w:cs="Sylfaen"/>
          <w:lang w:val="hy-AM"/>
        </w:rPr>
        <w:t>մյուս</w:t>
      </w:r>
      <w:r w:rsidRPr="00993CBF">
        <w:rPr>
          <w:rFonts w:ascii="GHEA Grapalat" w:hAnsi="GHEA Grapalat"/>
          <w:lang w:val="hy-AM"/>
        </w:rPr>
        <w:t xml:space="preserve"> երկրի կատարած կամ առաջարկած ճշգրտումը համապատասխանում է պարզած ձեռքի հեռավորության սկզբունքին, ապա հարկային մարմինը ճշգրտման է ենթարկում Հայաստանի Հանրապետության </w:t>
      </w:r>
      <w:r w:rsidRPr="00993CBF">
        <w:rPr>
          <w:rFonts w:ascii="GHEA Grapalat" w:hAnsi="GHEA Grapalat" w:cs="Sylfaen"/>
          <w:lang w:val="hy-AM"/>
        </w:rPr>
        <w:t xml:space="preserve">ռեզիդենտ </w:t>
      </w:r>
      <w:r w:rsidR="00A7387B" w:rsidRPr="00993CBF">
        <w:rPr>
          <w:rFonts w:ascii="GHEA Grapalat" w:hAnsi="GHEA Grapalat" w:cs="Sylfaen"/>
          <w:lang w:val="hy-AM"/>
        </w:rPr>
        <w:t>հարկ վճարողի</w:t>
      </w:r>
      <w:r w:rsidRPr="00993CBF">
        <w:rPr>
          <w:rFonts w:ascii="GHEA Grapalat" w:hAnsi="GHEA Grapalat" w:cs="Sylfaen"/>
          <w:lang w:val="hy-AM"/>
        </w:rPr>
        <w:t xml:space="preserve"> համապատասխան </w:t>
      </w:r>
      <w:r w:rsidRPr="00993CBF">
        <w:rPr>
          <w:rFonts w:ascii="GHEA Grapalat" w:hAnsi="GHEA Grapalat"/>
          <w:lang w:val="hy-AM"/>
        </w:rPr>
        <w:t>հարկման բազան` կրկնա</w:t>
      </w:r>
      <w:r w:rsidR="00A44E96" w:rsidRPr="00993CBF">
        <w:rPr>
          <w:rFonts w:ascii="GHEA Grapalat" w:hAnsi="GHEA Grapalat"/>
          <w:lang w:val="hy-AM"/>
        </w:rPr>
        <w:t>կի հարկումը բացառելու նպատակով:</w:t>
      </w:r>
    </w:p>
    <w:p w:rsidR="00403F22" w:rsidRPr="00993CBF" w:rsidRDefault="00B86178" w:rsidP="00403F22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993CBF">
        <w:rPr>
          <w:rFonts w:ascii="GHEA Grapalat" w:hAnsi="GHEA Grapalat" w:cs="Sylfaen"/>
          <w:lang w:val="hy-AM"/>
        </w:rPr>
        <w:t>Հ</w:t>
      </w:r>
      <w:r w:rsidRPr="00993CBF">
        <w:rPr>
          <w:rFonts w:ascii="GHEA Grapalat" w:hAnsi="GHEA Grapalat"/>
          <w:lang w:val="hy-AM"/>
        </w:rPr>
        <w:t xml:space="preserve">արկ վճարողը </w:t>
      </w:r>
      <w:r w:rsidRPr="00993CBF">
        <w:rPr>
          <w:rFonts w:ascii="GHEA Grapalat" w:hAnsi="GHEA Grapalat" w:cs="Sylfaen"/>
          <w:lang w:val="hy-AM"/>
        </w:rPr>
        <w:t>համապատասխանության ճշգրտում կատարելու վերաբերյալ դիմումը ներկայացնում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է</w:t>
      </w:r>
      <w:r w:rsidRPr="00993CBF">
        <w:rPr>
          <w:rFonts w:ascii="GHEA Grapalat" w:hAnsi="GHEA Grapalat"/>
          <w:lang w:val="hy-AM"/>
        </w:rPr>
        <w:t xml:space="preserve"> </w:t>
      </w:r>
      <w:r w:rsidR="00A44E96" w:rsidRPr="00993CBF">
        <w:rPr>
          <w:rFonts w:ascii="GHEA Grapalat" w:hAnsi="GHEA Grapalat"/>
          <w:lang w:val="hy-AM"/>
        </w:rPr>
        <w:t xml:space="preserve">կրկնակի հարկումը բացառելու մասին </w:t>
      </w:r>
      <w:r w:rsidR="00A44E96" w:rsidRPr="00993CBF">
        <w:rPr>
          <w:rFonts w:ascii="GHEA Grapalat" w:hAnsi="GHEA Grapalat" w:cs="Sylfaen"/>
          <w:lang w:val="hy-AM"/>
        </w:rPr>
        <w:t>վավերացված միջազգային պայմանագրի</w:t>
      </w:r>
      <w:r w:rsidR="00BF6DC0" w:rsidRPr="00993CBF">
        <w:rPr>
          <w:rFonts w:ascii="GHEA Grapalat" w:hAnsi="GHEA Grapalat" w:cs="Sylfaen"/>
          <w:lang w:val="hy-AM"/>
        </w:rPr>
        <w:t>`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փոխհամաձայնեցման ընթացակարգի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միջոցով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գործը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լուծելու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համար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դիմումը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ներկայացնելու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սահմանված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ժամկետում</w:t>
      </w:r>
      <w:r w:rsidRPr="00993CBF">
        <w:rPr>
          <w:rFonts w:ascii="GHEA Grapalat" w:hAnsi="GHEA Grapalat"/>
          <w:lang w:val="hy-AM"/>
        </w:rPr>
        <w:t>:</w:t>
      </w:r>
    </w:p>
    <w:p w:rsidR="00B86178" w:rsidRPr="00403F22" w:rsidRDefault="00B86178" w:rsidP="00403F22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993CBF">
        <w:rPr>
          <w:rFonts w:ascii="GHEA Grapalat" w:hAnsi="GHEA Grapalat" w:cs="Sylfaen"/>
          <w:lang w:val="hy-AM"/>
        </w:rPr>
        <w:lastRenderedPageBreak/>
        <w:t>Հարկ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վճարողը</w:t>
      </w:r>
      <w:r w:rsidR="00D007FF"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համապատասխան</w:t>
      </w:r>
      <w:r w:rsidR="00D007FF" w:rsidRPr="00993CBF">
        <w:rPr>
          <w:rFonts w:ascii="GHEA Grapalat" w:hAnsi="GHEA Grapalat" w:cs="Sylfaen"/>
          <w:lang w:val="hy-AM"/>
        </w:rPr>
        <w:t>ության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ճշգրտում կատարելու վերաբերյալ դիմումը</w:t>
      </w:r>
      <w:r w:rsidRPr="00993CBF">
        <w:rPr>
          <w:rFonts w:ascii="GHEA Grapalat" w:hAnsi="GHEA Grapalat"/>
          <w:lang w:val="hy-AM"/>
        </w:rPr>
        <w:t xml:space="preserve"> էլեկտրոնային կամ </w:t>
      </w:r>
      <w:r w:rsidRPr="00993CBF">
        <w:rPr>
          <w:rFonts w:ascii="GHEA Grapalat" w:hAnsi="GHEA Grapalat" w:cs="Sylfaen"/>
          <w:lang w:val="hy-AM"/>
        </w:rPr>
        <w:t>գրավոր եղանակով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ներկայացնում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է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հարկային</w:t>
      </w:r>
      <w:r w:rsidRPr="00993CBF">
        <w:rPr>
          <w:rFonts w:ascii="GHEA Grapalat" w:hAnsi="GHEA Grapalat"/>
          <w:lang w:val="hy-AM"/>
        </w:rPr>
        <w:t xml:space="preserve"> </w:t>
      </w:r>
      <w:r w:rsidRPr="00993CBF">
        <w:rPr>
          <w:rFonts w:ascii="GHEA Grapalat" w:hAnsi="GHEA Grapalat" w:cs="Sylfaen"/>
          <w:lang w:val="hy-AM"/>
        </w:rPr>
        <w:t>մարմին</w:t>
      </w:r>
      <w:r w:rsidRPr="00993CBF">
        <w:rPr>
          <w:rFonts w:ascii="GHEA Grapalat" w:hAnsi="GHEA Grapalat"/>
          <w:lang w:val="hy-AM"/>
        </w:rPr>
        <w:t>`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դիմումում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ներառելով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հետևյալ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տեղեկատվությունը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փոխկապակցված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հարկ վճարողների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անվանումները</w:t>
      </w:r>
      <w:r w:rsidRPr="00403F22">
        <w:rPr>
          <w:rFonts w:ascii="GHEA Grapalat" w:hAnsi="GHEA Grapalat"/>
          <w:lang w:val="hy-AM"/>
        </w:rPr>
        <w:t xml:space="preserve">, </w:t>
      </w:r>
      <w:r w:rsidRPr="00403F22">
        <w:rPr>
          <w:rFonts w:ascii="GHEA Grapalat" w:hAnsi="GHEA Grapalat" w:cs="Sylfaen"/>
          <w:lang w:val="hy-AM"/>
        </w:rPr>
        <w:t>գրանցման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հասցեները</w:t>
      </w:r>
      <w:r w:rsidRPr="00403F22">
        <w:rPr>
          <w:rFonts w:ascii="GHEA Grapalat" w:hAnsi="GHEA Grapalat"/>
          <w:lang w:val="hy-AM"/>
        </w:rPr>
        <w:t xml:space="preserve">, </w:t>
      </w:r>
      <w:r w:rsidRPr="00403F22">
        <w:rPr>
          <w:rFonts w:ascii="GHEA Grapalat" w:hAnsi="GHEA Grapalat" w:cs="Sylfaen"/>
          <w:lang w:val="hy-AM"/>
        </w:rPr>
        <w:t>իսկ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առկայության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դեպքում</w:t>
      </w:r>
      <w:r w:rsidRPr="00403F22">
        <w:rPr>
          <w:rFonts w:ascii="GHEA Grapalat" w:hAnsi="GHEA Grapalat"/>
          <w:lang w:val="hy-AM"/>
        </w:rPr>
        <w:t xml:space="preserve">` </w:t>
      </w:r>
      <w:r w:rsidRPr="00403F22">
        <w:rPr>
          <w:rFonts w:ascii="GHEA Grapalat" w:hAnsi="GHEA Grapalat" w:cs="Sylfaen"/>
          <w:lang w:val="hy-AM"/>
        </w:rPr>
        <w:t>նաև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ապրանքանշանները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ճշգրտված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վերահսկվող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գործարքների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իրականացման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տարին</w:t>
      </w:r>
      <w:r w:rsidRPr="00403F22">
        <w:rPr>
          <w:rFonts w:ascii="GHEA Grapalat" w:hAnsi="GHEA Grapalat"/>
          <w:lang w:val="hy-AM"/>
        </w:rPr>
        <w:t xml:space="preserve"> (</w:t>
      </w:r>
      <w:r w:rsidRPr="00403F22">
        <w:rPr>
          <w:rFonts w:ascii="GHEA Grapalat" w:hAnsi="GHEA Grapalat" w:cs="Sylfaen"/>
          <w:lang w:val="hy-AM"/>
        </w:rPr>
        <w:t>տարիները</w:t>
      </w:r>
      <w:r w:rsidR="00403F22">
        <w:rPr>
          <w:rFonts w:ascii="GHEA Grapalat" w:hAnsi="GHEA Grapalat"/>
          <w:lang w:val="hy-AM"/>
        </w:rPr>
        <w:t>).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պահանջվող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համապատասխան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ճշգրտման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գումարը</w:t>
      </w:r>
      <w:r w:rsidRPr="00403F22">
        <w:rPr>
          <w:rFonts w:ascii="GHEA Grapalat" w:hAnsi="GHEA Grapalat"/>
          <w:lang w:val="hy-AM"/>
        </w:rPr>
        <w:t xml:space="preserve">` </w:t>
      </w:r>
      <w:r w:rsidRPr="00403F22">
        <w:rPr>
          <w:rFonts w:ascii="GHEA Grapalat" w:hAnsi="GHEA Grapalat" w:cs="Sylfaen"/>
          <w:lang w:val="hy-AM"/>
        </w:rPr>
        <w:t>ՀՀ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դրամով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և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կրկնակի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հարկ</w:t>
      </w:r>
      <w:r w:rsidR="00403F22">
        <w:rPr>
          <w:rFonts w:ascii="GHEA Grapalat" w:hAnsi="GHEA Grapalat" w:cs="Sylfaen"/>
          <w:lang w:val="hy-AM"/>
        </w:rPr>
        <w:t xml:space="preserve">ումը բացառելու մասին վավերացված միջազգային պայմանագրի </w:t>
      </w:r>
      <w:r w:rsidRPr="00403F22">
        <w:rPr>
          <w:rFonts w:ascii="GHEA Grapalat" w:hAnsi="GHEA Grapalat" w:cs="Sylfaen"/>
          <w:lang w:val="hy-AM"/>
        </w:rPr>
        <w:t>կողմ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հանդիսացող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պետության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հարկային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մարմնի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կողմից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կատարված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ճշգրտման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գումարը</w:t>
      </w:r>
      <w:r w:rsidRPr="00403F22">
        <w:rPr>
          <w:rFonts w:ascii="GHEA Grapalat" w:hAnsi="GHEA Grapalat"/>
          <w:lang w:val="hy-AM"/>
        </w:rPr>
        <w:t xml:space="preserve">` </w:t>
      </w:r>
      <w:r w:rsidRPr="00403F22">
        <w:rPr>
          <w:rFonts w:ascii="GHEA Grapalat" w:hAnsi="GHEA Grapalat" w:cs="Sylfaen"/>
          <w:lang w:val="hy-AM"/>
        </w:rPr>
        <w:t>այդ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պետությունում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կիրառված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արժույթով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ապացույց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փոխկապակցված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կողմի</w:t>
      </w:r>
      <w:r w:rsidR="00403F22">
        <w:rPr>
          <w:rFonts w:ascii="GHEA Grapalat" w:hAnsi="GHEA Grapalat" w:cs="Sylfaen"/>
          <w:lang w:val="hy-AM"/>
        </w:rPr>
        <w:t>՝</w:t>
      </w:r>
      <w:r w:rsidRPr="00403F22">
        <w:rPr>
          <w:rFonts w:ascii="GHEA Grapalat" w:hAnsi="GHEA Grapalat"/>
          <w:lang w:val="hy-AM"/>
        </w:rPr>
        <w:t xml:space="preserve"> այլ երկրում </w:t>
      </w:r>
      <w:r w:rsidRPr="00403F22">
        <w:rPr>
          <w:rFonts w:ascii="GHEA Grapalat" w:hAnsi="GHEA Grapalat" w:cs="Sylfaen"/>
          <w:lang w:val="hy-AM"/>
        </w:rPr>
        <w:t>ռեզիդենտ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լինելու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վերաբերյալ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ապացույց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կրկնակի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 xml:space="preserve">հարկումը բացառելու մասին </w:t>
      </w:r>
      <w:r w:rsidR="00403F22">
        <w:rPr>
          <w:rFonts w:ascii="GHEA Grapalat" w:hAnsi="GHEA Grapalat" w:cs="Sylfaen"/>
          <w:lang w:val="hy-AM"/>
        </w:rPr>
        <w:t>վավերացված միջազգային պայմանագրի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կողմ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հանդիսացող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մյուս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պետության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հարկային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մարմնի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կողմից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կատարված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ճշգրտման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մասին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և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ճշգրտման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հիմքերի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մանրամասները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ձեռնարկված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ցանկացած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վարչական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բողոք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դատական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վարույթ</w:t>
      </w:r>
      <w:r w:rsidRPr="00403F22">
        <w:rPr>
          <w:rFonts w:ascii="GHEA Grapalat" w:hAnsi="GHEA Grapalat"/>
          <w:lang w:val="hy-AM"/>
        </w:rPr>
        <w:t xml:space="preserve">, </w:t>
      </w:r>
      <w:r w:rsidRPr="00403F22">
        <w:rPr>
          <w:rFonts w:ascii="GHEA Grapalat" w:hAnsi="GHEA Grapalat" w:cs="Sylfaen"/>
          <w:lang w:val="hy-AM"/>
        </w:rPr>
        <w:t>եթե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այդպիսիք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կամ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դեռևս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առկա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են</w:t>
      </w:r>
      <w:r w:rsidR="00403F22">
        <w:rPr>
          <w:rFonts w:ascii="GHEA Grapalat" w:hAnsi="GHEA Grapalat"/>
          <w:lang w:val="hy-AM"/>
        </w:rPr>
        <w:t>.</w:t>
      </w:r>
    </w:p>
    <w:p w:rsid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տ</w:t>
      </w:r>
      <w:r w:rsidRPr="00403F22">
        <w:rPr>
          <w:rFonts w:ascii="GHEA Grapalat" w:hAnsi="GHEA Grapalat"/>
          <w:lang w:val="hy-AM"/>
        </w:rPr>
        <w:t xml:space="preserve">եղեկատվություն </w:t>
      </w:r>
      <w:r w:rsidRPr="00403F22">
        <w:rPr>
          <w:rFonts w:ascii="GHEA Grapalat" w:hAnsi="GHEA Grapalat" w:cs="Sylfaen"/>
          <w:lang w:val="hy-AM"/>
        </w:rPr>
        <w:t>համադրելիության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վերլուծության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և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տրանսֆերային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գնագոյացման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կիրառված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մեթոդների վերաբերյալ</w:t>
      </w:r>
      <w:r w:rsidR="00403F22">
        <w:rPr>
          <w:rFonts w:ascii="GHEA Grapalat" w:hAnsi="GHEA Grapalat"/>
          <w:lang w:val="hy-AM"/>
        </w:rPr>
        <w:t>.</w:t>
      </w:r>
    </w:p>
    <w:p w:rsidR="00B86178" w:rsidRPr="00403F22" w:rsidRDefault="00B86178" w:rsidP="00403F22">
      <w:pPr>
        <w:pStyle w:val="ListParagraph"/>
        <w:numPr>
          <w:ilvl w:val="0"/>
          <w:numId w:val="48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03F22">
        <w:rPr>
          <w:rFonts w:ascii="GHEA Grapalat" w:hAnsi="GHEA Grapalat" w:cs="Sylfaen"/>
          <w:lang w:val="hy-AM"/>
        </w:rPr>
        <w:t>ցանկացած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այլ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տեղեկատվություն</w:t>
      </w:r>
      <w:r w:rsidRPr="00403F22">
        <w:rPr>
          <w:rFonts w:ascii="GHEA Grapalat" w:hAnsi="GHEA Grapalat"/>
          <w:lang w:val="hy-AM"/>
        </w:rPr>
        <w:t xml:space="preserve">, </w:t>
      </w:r>
      <w:r w:rsidRPr="00403F22">
        <w:rPr>
          <w:rFonts w:ascii="GHEA Grapalat" w:hAnsi="GHEA Grapalat" w:cs="Sylfaen"/>
          <w:lang w:val="hy-AM"/>
        </w:rPr>
        <w:t>որը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կարող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է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էական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լինել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հարկային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մարմինների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կողմից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պարզած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ձեռքի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հեռավորության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սկզբունքին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համաձայն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ճշգրտման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համապատասխանությունը</w:t>
      </w:r>
      <w:r w:rsidRPr="00403F22">
        <w:rPr>
          <w:rFonts w:ascii="GHEA Grapalat" w:hAnsi="GHEA Grapalat"/>
          <w:lang w:val="hy-AM"/>
        </w:rPr>
        <w:t xml:space="preserve"> </w:t>
      </w:r>
      <w:r w:rsidR="00D007FF" w:rsidRPr="00403F22">
        <w:rPr>
          <w:rFonts w:ascii="GHEA Grapalat" w:hAnsi="GHEA Grapalat" w:cs="Sylfaen"/>
          <w:lang w:val="hy-AM"/>
        </w:rPr>
        <w:t>վերլուծելու</w:t>
      </w:r>
      <w:r w:rsidRPr="00403F22">
        <w:rPr>
          <w:rFonts w:ascii="GHEA Grapalat" w:hAnsi="GHEA Grapalat"/>
          <w:lang w:val="hy-AM"/>
        </w:rPr>
        <w:t xml:space="preserve"> </w:t>
      </w:r>
      <w:r w:rsidRPr="00403F22">
        <w:rPr>
          <w:rFonts w:ascii="GHEA Grapalat" w:hAnsi="GHEA Grapalat" w:cs="Sylfaen"/>
          <w:lang w:val="hy-AM"/>
        </w:rPr>
        <w:t>համար</w:t>
      </w:r>
      <w:r w:rsidR="00403F22">
        <w:rPr>
          <w:rFonts w:ascii="GHEA Grapalat" w:hAnsi="GHEA Grapalat"/>
          <w:lang w:val="hy-AM"/>
        </w:rPr>
        <w:t>:</w:t>
      </w:r>
    </w:p>
    <w:p w:rsidR="004B6690" w:rsidRPr="00993CBF" w:rsidRDefault="00B86178" w:rsidP="004B6690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2A5EAD">
        <w:rPr>
          <w:rFonts w:ascii="GHEA Grapalat" w:hAnsi="GHEA Grapalat" w:cs="Sylfaen"/>
          <w:lang w:val="hy-AM"/>
        </w:rPr>
        <w:t>Հարկային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>մարմինը</w:t>
      </w:r>
      <w:r w:rsidRPr="002A5EAD">
        <w:rPr>
          <w:rFonts w:ascii="GHEA Grapalat" w:hAnsi="GHEA Grapalat"/>
          <w:lang w:val="hy-AM"/>
        </w:rPr>
        <w:t xml:space="preserve"> </w:t>
      </w:r>
      <w:r w:rsidRPr="002A5EAD">
        <w:rPr>
          <w:rFonts w:ascii="GHEA Grapalat" w:hAnsi="GHEA Grapalat" w:cs="Sylfaen"/>
          <w:lang w:val="hy-AM"/>
        </w:rPr>
        <w:t xml:space="preserve">համապատասխանության ճշգրտում կատարելու վերաբերյալ դիմումը վերլուծելու </w:t>
      </w:r>
      <w:r w:rsidRPr="002A5EAD">
        <w:rPr>
          <w:rFonts w:ascii="GHEA Grapalat" w:hAnsi="GHEA Grapalat"/>
          <w:lang w:val="hy-AM"/>
        </w:rPr>
        <w:t xml:space="preserve">նպատակով հարկ վճարողից կարող է պահանջել </w:t>
      </w:r>
      <w:r w:rsidRPr="002A5EAD">
        <w:rPr>
          <w:rFonts w:ascii="GHEA Grapalat" w:hAnsi="GHEA Grapalat" w:cs="Sylfaen"/>
          <w:lang w:val="hy-AM"/>
        </w:rPr>
        <w:t>վ</w:t>
      </w:r>
      <w:r w:rsidRPr="002A5EAD">
        <w:rPr>
          <w:rFonts w:ascii="GHEA Grapalat" w:hAnsi="GHEA Grapalat"/>
          <w:lang w:val="hy-AM"/>
        </w:rPr>
        <w:t xml:space="preserve">երահսկվող </w:t>
      </w:r>
      <w:r w:rsidRPr="00993CBF">
        <w:rPr>
          <w:rFonts w:ascii="GHEA Grapalat" w:hAnsi="GHEA Grapalat"/>
          <w:lang w:val="hy-AM"/>
        </w:rPr>
        <w:t xml:space="preserve">գործարքներին վերաբերող լրացուցիչ </w:t>
      </w:r>
      <w:r w:rsidRPr="00993CBF">
        <w:rPr>
          <w:rFonts w:ascii="GHEA Grapalat" w:hAnsi="GHEA Grapalat" w:cs="Sylfaen"/>
          <w:lang w:val="hy-AM"/>
        </w:rPr>
        <w:t xml:space="preserve">տեղեկատվություն, ի լրումն </w:t>
      </w:r>
      <w:r w:rsidRPr="00993CBF">
        <w:rPr>
          <w:rFonts w:ascii="GHEA Grapalat" w:hAnsi="GHEA Grapalat"/>
          <w:lang w:val="hy-AM"/>
        </w:rPr>
        <w:t xml:space="preserve">սույն հոդվածի </w:t>
      </w:r>
      <w:r w:rsidR="00403F22" w:rsidRPr="00993CBF">
        <w:rPr>
          <w:rFonts w:ascii="GHEA Grapalat" w:hAnsi="GHEA Grapalat"/>
          <w:lang w:val="hy-AM"/>
        </w:rPr>
        <w:t>4</w:t>
      </w:r>
      <w:r w:rsidRPr="00993CBF">
        <w:rPr>
          <w:rFonts w:ascii="GHEA Grapalat" w:hAnsi="GHEA Grapalat"/>
          <w:lang w:val="hy-AM"/>
        </w:rPr>
        <w:t>-րդ մասով</w:t>
      </w:r>
      <w:r w:rsidR="00403F22" w:rsidRPr="00993CBF">
        <w:rPr>
          <w:rFonts w:ascii="GHEA Grapalat" w:hAnsi="GHEA Grapalat"/>
          <w:lang w:val="hy-AM"/>
        </w:rPr>
        <w:t xml:space="preserve"> սահմանված տեղեկատվությանը:</w:t>
      </w:r>
    </w:p>
    <w:p w:rsidR="00B86178" w:rsidRPr="004B6690" w:rsidRDefault="00B86178" w:rsidP="004B6690">
      <w:pPr>
        <w:pStyle w:val="ListParagraph"/>
        <w:numPr>
          <w:ilvl w:val="0"/>
          <w:numId w:val="47"/>
        </w:numPr>
        <w:tabs>
          <w:tab w:val="left" w:pos="851"/>
        </w:tabs>
        <w:spacing w:line="360" w:lineRule="auto"/>
        <w:ind w:left="0" w:firstLine="567"/>
        <w:jc w:val="both"/>
        <w:rPr>
          <w:rFonts w:ascii="GHEA Grapalat" w:hAnsi="GHEA Grapalat"/>
          <w:lang w:val="hy-AM"/>
        </w:rPr>
      </w:pPr>
      <w:r w:rsidRPr="004B6690">
        <w:rPr>
          <w:rFonts w:ascii="GHEA Grapalat" w:hAnsi="GHEA Grapalat" w:cs="Sylfaen"/>
          <w:lang w:val="hy-AM"/>
        </w:rPr>
        <w:t>Հարկային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մարմինը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սույն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հոդվածի</w:t>
      </w:r>
      <w:r w:rsidRPr="004B6690">
        <w:rPr>
          <w:rFonts w:ascii="GHEA Grapalat" w:hAnsi="GHEA Grapalat"/>
          <w:lang w:val="hy-AM"/>
        </w:rPr>
        <w:t xml:space="preserve"> 3-</w:t>
      </w:r>
      <w:r w:rsidRPr="004B6690">
        <w:rPr>
          <w:rFonts w:ascii="GHEA Grapalat" w:hAnsi="GHEA Grapalat" w:cs="Sylfaen"/>
          <w:lang w:val="hy-AM"/>
        </w:rPr>
        <w:t>րդ</w:t>
      </w:r>
      <w:r w:rsidRPr="004B6690">
        <w:rPr>
          <w:rFonts w:ascii="GHEA Grapalat" w:hAnsi="GHEA Grapalat"/>
          <w:lang w:val="hy-AM"/>
        </w:rPr>
        <w:t xml:space="preserve"> </w:t>
      </w:r>
      <w:r w:rsidR="00D007FF" w:rsidRPr="004B6690">
        <w:rPr>
          <w:rFonts w:ascii="GHEA Grapalat" w:hAnsi="GHEA Grapalat" w:cs="Sylfaen"/>
          <w:lang w:val="hy-AM"/>
        </w:rPr>
        <w:t>մասով սահմանված</w:t>
      </w:r>
      <w:r w:rsidRPr="004B6690">
        <w:rPr>
          <w:rFonts w:ascii="GHEA Grapalat" w:hAnsi="GHEA Grapalat"/>
          <w:lang w:val="hy-AM"/>
        </w:rPr>
        <w:t xml:space="preserve"> </w:t>
      </w:r>
      <w:r w:rsidR="00D007FF" w:rsidRPr="004B6690">
        <w:rPr>
          <w:rFonts w:ascii="GHEA Grapalat" w:hAnsi="GHEA Grapalat" w:cs="Sylfaen"/>
          <w:lang w:val="hy-AM"/>
        </w:rPr>
        <w:t xml:space="preserve">ժամկետներում </w:t>
      </w:r>
      <w:r w:rsidRPr="004B6690">
        <w:rPr>
          <w:rFonts w:ascii="GHEA Grapalat" w:hAnsi="GHEA Grapalat" w:cs="Sylfaen"/>
          <w:lang w:val="hy-AM"/>
        </w:rPr>
        <w:t>ներկայացված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դիմումը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ստանալու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օրվանից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հետո</w:t>
      </w:r>
      <w:r w:rsidRPr="004B6690">
        <w:rPr>
          <w:rFonts w:ascii="GHEA Grapalat" w:hAnsi="GHEA Grapalat"/>
          <w:lang w:val="hy-AM"/>
        </w:rPr>
        <w:t xml:space="preserve">` 6 </w:t>
      </w:r>
      <w:r w:rsidRPr="004B6690">
        <w:rPr>
          <w:rFonts w:ascii="GHEA Grapalat" w:hAnsi="GHEA Grapalat" w:cs="Sylfaen"/>
          <w:lang w:val="hy-AM"/>
        </w:rPr>
        <w:t>ամսվա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ընթացքում</w:t>
      </w:r>
      <w:r w:rsidRPr="004B6690">
        <w:rPr>
          <w:rFonts w:ascii="GHEA Grapalat" w:hAnsi="GHEA Grapalat"/>
          <w:lang w:val="hy-AM"/>
        </w:rPr>
        <w:t xml:space="preserve">, </w:t>
      </w:r>
      <w:r w:rsidRPr="004B6690">
        <w:rPr>
          <w:rFonts w:ascii="GHEA Grapalat" w:hAnsi="GHEA Grapalat" w:cs="Sylfaen"/>
          <w:lang w:val="hy-AM"/>
        </w:rPr>
        <w:t>տվյալ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հարկ վճարողին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տեղեկացնում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է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կայացված որոշման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մասին</w:t>
      </w:r>
      <w:r w:rsidRPr="004B6690">
        <w:rPr>
          <w:rFonts w:ascii="GHEA Grapalat" w:hAnsi="GHEA Grapalat"/>
          <w:lang w:val="hy-AM"/>
        </w:rPr>
        <w:t xml:space="preserve">: </w:t>
      </w:r>
      <w:r w:rsidRPr="004B6690">
        <w:rPr>
          <w:rFonts w:ascii="GHEA Grapalat" w:hAnsi="GHEA Grapalat" w:cs="Sylfaen"/>
          <w:lang w:val="hy-AM"/>
        </w:rPr>
        <w:t>Եթե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հարկային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մարմինը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մասնակիորեն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կամ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ամբողջովին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մերժում</w:t>
      </w:r>
      <w:r w:rsidRPr="004B6690">
        <w:rPr>
          <w:rFonts w:ascii="GHEA Grapalat" w:hAnsi="GHEA Grapalat"/>
          <w:lang w:val="hy-AM"/>
        </w:rPr>
        <w:t xml:space="preserve"> </w:t>
      </w:r>
      <w:r w:rsidR="00C1617A">
        <w:rPr>
          <w:rFonts w:ascii="GHEA Grapalat" w:hAnsi="GHEA Grapalat"/>
          <w:lang w:val="hy-AM"/>
        </w:rPr>
        <w:t>է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տվյալ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հարկ վճարողի</w:t>
      </w:r>
      <w:r w:rsidRPr="004B6690">
        <w:rPr>
          <w:rFonts w:ascii="GHEA Grapalat" w:hAnsi="GHEA Grapalat"/>
          <w:lang w:val="hy-AM"/>
        </w:rPr>
        <w:t xml:space="preserve">` </w:t>
      </w:r>
      <w:r w:rsidRPr="004B6690">
        <w:rPr>
          <w:rFonts w:ascii="GHEA Grapalat" w:hAnsi="GHEA Grapalat" w:cs="Sylfaen"/>
          <w:lang w:val="hy-AM"/>
        </w:rPr>
        <w:t>համապատասխան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lastRenderedPageBreak/>
        <w:t>ճշգրտում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կատարելու</w:t>
      </w:r>
      <w:r w:rsidRPr="004B6690">
        <w:rPr>
          <w:rFonts w:ascii="GHEA Grapalat" w:hAnsi="GHEA Grapalat"/>
          <w:lang w:val="hy-AM"/>
        </w:rPr>
        <w:t xml:space="preserve"> մասին </w:t>
      </w:r>
      <w:r w:rsidRPr="004B6690">
        <w:rPr>
          <w:rFonts w:ascii="GHEA Grapalat" w:hAnsi="GHEA Grapalat" w:cs="Sylfaen"/>
          <w:lang w:val="hy-AM"/>
        </w:rPr>
        <w:t>դիմումը</w:t>
      </w:r>
      <w:r w:rsidRPr="004B6690">
        <w:rPr>
          <w:rFonts w:ascii="GHEA Grapalat" w:hAnsi="GHEA Grapalat"/>
          <w:lang w:val="hy-AM"/>
        </w:rPr>
        <w:t xml:space="preserve">, </w:t>
      </w:r>
      <w:r w:rsidRPr="004B6690">
        <w:rPr>
          <w:rFonts w:ascii="GHEA Grapalat" w:hAnsi="GHEA Grapalat" w:cs="Sylfaen"/>
          <w:lang w:val="hy-AM"/>
        </w:rPr>
        <w:t>ապա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տվյալ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հարկ վճարողին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տրամադրվող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որոշման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ծանուցման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մեջ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գրավոր</w:t>
      </w:r>
      <w:r w:rsidRPr="004B6690">
        <w:rPr>
          <w:rFonts w:ascii="GHEA Grapalat" w:hAnsi="GHEA Grapalat"/>
          <w:lang w:val="hy-AM"/>
        </w:rPr>
        <w:t xml:space="preserve"> </w:t>
      </w:r>
      <w:r w:rsidR="00C1617A">
        <w:rPr>
          <w:rFonts w:ascii="GHEA Grapalat" w:hAnsi="GHEA Grapalat" w:cs="Sylfaen"/>
          <w:lang w:val="hy-AM"/>
        </w:rPr>
        <w:t>նշ</w:t>
      </w:r>
      <w:r w:rsidRPr="004B6690">
        <w:rPr>
          <w:rFonts w:ascii="GHEA Grapalat" w:hAnsi="GHEA Grapalat" w:cs="Sylfaen"/>
          <w:lang w:val="hy-AM"/>
        </w:rPr>
        <w:t>վում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են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մերժման</w:t>
      </w:r>
      <w:r w:rsidRPr="004B6690">
        <w:rPr>
          <w:rFonts w:ascii="GHEA Grapalat" w:hAnsi="GHEA Grapalat"/>
          <w:lang w:val="hy-AM"/>
        </w:rPr>
        <w:t xml:space="preserve"> </w:t>
      </w:r>
      <w:r w:rsidRPr="004B6690">
        <w:rPr>
          <w:rFonts w:ascii="GHEA Grapalat" w:hAnsi="GHEA Grapalat" w:cs="Sylfaen"/>
          <w:lang w:val="hy-AM"/>
        </w:rPr>
        <w:t>պատճառները</w:t>
      </w:r>
      <w:r w:rsidR="00C1617A">
        <w:rPr>
          <w:rFonts w:ascii="GHEA Grapalat" w:hAnsi="GHEA Grapalat"/>
          <w:lang w:val="hy-AM"/>
        </w:rPr>
        <w:t>:</w:t>
      </w:r>
    </w:p>
    <w:p w:rsidR="00B86178" w:rsidRPr="002A5EAD" w:rsidRDefault="00B86178" w:rsidP="00C67A67">
      <w:pPr>
        <w:pStyle w:val="Heading3"/>
        <w:spacing w:before="240" w:after="0" w:line="360" w:lineRule="auto"/>
        <w:ind w:firstLine="57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93CBF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993CBF">
        <w:rPr>
          <w:rFonts w:ascii="GHEA Grapalat" w:hAnsi="GHEA Grapalat"/>
          <w:sz w:val="24"/>
          <w:szCs w:val="24"/>
          <w:lang w:val="hy-AM"/>
        </w:rPr>
        <w:t xml:space="preserve"> </w:t>
      </w:r>
      <w:r w:rsidR="00C1617A" w:rsidRPr="00993CBF">
        <w:rPr>
          <w:rFonts w:ascii="GHEA Grapalat" w:hAnsi="GHEA Grapalat"/>
          <w:sz w:val="24"/>
          <w:szCs w:val="24"/>
          <w:lang w:val="hy-AM"/>
        </w:rPr>
        <w:t>38</w:t>
      </w:r>
      <w:r w:rsidR="00C67A67">
        <w:rPr>
          <w:rFonts w:ascii="GHEA Grapalat" w:hAnsi="GHEA Grapalat"/>
          <w:sz w:val="24"/>
          <w:szCs w:val="24"/>
          <w:lang w:val="hy-AM"/>
        </w:rPr>
        <w:t>2</w:t>
      </w:r>
      <w:r w:rsidRPr="00993CBF">
        <w:rPr>
          <w:rFonts w:ascii="GHEA Grapalat" w:hAnsi="GHEA Grapalat"/>
          <w:sz w:val="24"/>
          <w:szCs w:val="24"/>
          <w:lang w:val="hy-AM"/>
        </w:rPr>
        <w:t>. Փոխհամաձայնեցման ընթացակարգ</w:t>
      </w:r>
    </w:p>
    <w:p w:rsidR="00F6772A" w:rsidRDefault="00B86178" w:rsidP="00F6772A">
      <w:pPr>
        <w:pStyle w:val="Heading3"/>
        <w:numPr>
          <w:ilvl w:val="0"/>
          <w:numId w:val="49"/>
        </w:numPr>
        <w:tabs>
          <w:tab w:val="left" w:pos="851"/>
        </w:tabs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Այն դեպքում, երբ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կրկնակի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հարկումը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բացառելու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մասին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="00F6772A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վավերացված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միջազգային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="00F6772A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պայմանագրի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համաձայն, Հայաստանի Հանրապետության ռեզիդենտ կազմակերպությունը կամ ֆիզիկական անձը տեղեկանում է, որ հարկային մարմնի կամ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կրկնակի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հարկումը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բացառելու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մասին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միջազգային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="00F6772A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պայմա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նագրի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գործընկերոջ գործողությունների արդյունքում վերահսկվող գործարքի հարկումը կարող է չհամապատասխանել համապատասխան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կրկնակի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հարկումը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բացառելու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մասին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միջազգային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 </w:t>
      </w:r>
      <w:r w:rsidR="00F6772A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>պայմա</w:t>
      </w:r>
      <w:r w:rsidRPr="002A5EAD">
        <w:rPr>
          <w:rFonts w:ascii="GHEA Grapalat" w:hAnsi="GHEA Grapalat" w:cs="Sylfaen"/>
          <w:b w:val="0"/>
          <w:color w:val="000000" w:themeColor="text1"/>
          <w:sz w:val="24"/>
          <w:szCs w:val="24"/>
          <w:lang w:val="hy-AM"/>
        </w:rPr>
        <w:t xml:space="preserve">նագրի </w:t>
      </w:r>
      <w:r w:rsidRPr="002A5EAD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դրույթներին, ապա Հայաստանի Հանրապետության ռեզիդենտ կազմակերպությունը կամ ֆիզիկական անձը կարող է դիմում ներկայացնել հարկային մարմին և խնդրել, որ գործը լուծվի փոխհամաձայնեցման ընթացակարգի միջոցով:</w:t>
      </w:r>
    </w:p>
    <w:p w:rsidR="00B86178" w:rsidRPr="00993CBF" w:rsidRDefault="00B86178" w:rsidP="00F6772A">
      <w:pPr>
        <w:pStyle w:val="Heading3"/>
        <w:numPr>
          <w:ilvl w:val="0"/>
          <w:numId w:val="49"/>
        </w:numPr>
        <w:tabs>
          <w:tab w:val="left" w:pos="851"/>
        </w:tabs>
        <w:spacing w:before="0" w:after="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6772A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 xml:space="preserve">Փոխհամաձայնեցման ընթացակարգի միջոցով գործի լուծման կարգը սահմանում է </w:t>
      </w:r>
      <w:r w:rsidRPr="00993CBF">
        <w:rPr>
          <w:rFonts w:ascii="GHEA Grapalat" w:hAnsi="GHEA Grapalat"/>
          <w:b w:val="0"/>
          <w:color w:val="000000" w:themeColor="text1"/>
          <w:sz w:val="24"/>
          <w:szCs w:val="24"/>
          <w:lang w:val="hy-AM"/>
        </w:rPr>
        <w:t>Հայաստանի Հանրապետության Կառավարությունը:</w:t>
      </w:r>
      <w:bookmarkStart w:id="0" w:name="_GoBack"/>
      <w:bookmarkEnd w:id="0"/>
    </w:p>
    <w:sectPr w:rsidR="00B86178" w:rsidRPr="00993CBF" w:rsidSect="002A5E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134" w:right="567" w:bottom="567" w:left="1134" w:header="720" w:footer="720" w:gutter="0"/>
      <w:cols w:space="3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FFD" w:rsidRDefault="00461FFD" w:rsidP="0083524D">
      <w:r>
        <w:separator/>
      </w:r>
    </w:p>
  </w:endnote>
  <w:endnote w:type="continuationSeparator" w:id="0">
    <w:p w:rsidR="00461FFD" w:rsidRDefault="00461FFD" w:rsidP="00835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CD4" w:rsidRDefault="008A3C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63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A3CD4" w:rsidRDefault="00DB158A">
        <w:pPr>
          <w:pStyle w:val="Footer"/>
          <w:jc w:val="right"/>
        </w:pPr>
        <w:r>
          <w:fldChar w:fldCharType="begin"/>
        </w:r>
        <w:r w:rsidR="008A3CD4">
          <w:instrText xml:space="preserve"> PAGE   \* MERGEFORMAT </w:instrText>
        </w:r>
        <w:r>
          <w:fldChar w:fldCharType="separate"/>
        </w:r>
        <w:r w:rsidR="00C67A67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8A3CD4" w:rsidRDefault="008A3CD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CD4" w:rsidRDefault="008A3C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FFD" w:rsidRDefault="00461FFD" w:rsidP="0083524D">
      <w:r>
        <w:separator/>
      </w:r>
    </w:p>
  </w:footnote>
  <w:footnote w:type="continuationSeparator" w:id="0">
    <w:p w:rsidR="00461FFD" w:rsidRDefault="00461FFD" w:rsidP="008352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CD4" w:rsidRDefault="008A3C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CD4" w:rsidRDefault="008A3CD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CD4" w:rsidRDefault="008A3C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6486"/>
    <w:multiLevelType w:val="hybridMultilevel"/>
    <w:tmpl w:val="5980F26A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F6D"/>
    <w:multiLevelType w:val="hybridMultilevel"/>
    <w:tmpl w:val="7592D53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81ED4"/>
    <w:multiLevelType w:val="hybridMultilevel"/>
    <w:tmpl w:val="BA6A2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A5268"/>
    <w:multiLevelType w:val="hybridMultilevel"/>
    <w:tmpl w:val="581A6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50932"/>
    <w:multiLevelType w:val="hybridMultilevel"/>
    <w:tmpl w:val="FD9279A0"/>
    <w:lvl w:ilvl="0" w:tplc="04090011">
      <w:start w:val="1"/>
      <w:numFmt w:val="decimal"/>
      <w:lvlText w:val="%1)"/>
      <w:lvlJc w:val="left"/>
      <w:pPr>
        <w:ind w:left="1282" w:hanging="360"/>
      </w:p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5">
    <w:nsid w:val="0A4949F9"/>
    <w:multiLevelType w:val="hybridMultilevel"/>
    <w:tmpl w:val="49A2646C"/>
    <w:lvl w:ilvl="0" w:tplc="0413000F">
      <w:start w:val="1"/>
      <w:numFmt w:val="decimal"/>
      <w:lvlText w:val="%1."/>
      <w:lvlJc w:val="left"/>
      <w:pPr>
        <w:ind w:left="234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6944A1"/>
    <w:multiLevelType w:val="hybridMultilevel"/>
    <w:tmpl w:val="D1A2EC84"/>
    <w:lvl w:ilvl="0" w:tplc="E7CC2B26">
      <w:start w:val="1"/>
      <w:numFmt w:val="decimal"/>
      <w:lvlText w:val="%1."/>
      <w:lvlJc w:val="left"/>
      <w:pPr>
        <w:ind w:left="441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>
    <w:nsid w:val="10583B7E"/>
    <w:multiLevelType w:val="hybridMultilevel"/>
    <w:tmpl w:val="835E2428"/>
    <w:lvl w:ilvl="0" w:tplc="224ACC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3804FE8"/>
    <w:multiLevelType w:val="hybridMultilevel"/>
    <w:tmpl w:val="5CD026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D50C49"/>
    <w:multiLevelType w:val="hybridMultilevel"/>
    <w:tmpl w:val="227080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20491"/>
    <w:multiLevelType w:val="hybridMultilevel"/>
    <w:tmpl w:val="8818A3DE"/>
    <w:lvl w:ilvl="0" w:tplc="0409000F">
      <w:start w:val="1"/>
      <w:numFmt w:val="decimal"/>
      <w:lvlText w:val="%1."/>
      <w:lvlJc w:val="left"/>
      <w:pPr>
        <w:ind w:left="54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987433"/>
    <w:multiLevelType w:val="multilevel"/>
    <w:tmpl w:val="6A0E2212"/>
    <w:lvl w:ilvl="0">
      <w:start w:val="1"/>
      <w:numFmt w:val="decimal"/>
      <w:lvlText w:val="%1."/>
      <w:lvlJc w:val="left"/>
      <w:pPr>
        <w:ind w:left="922" w:hanging="360"/>
      </w:pPr>
      <w:rPr>
        <w:rFonts w:ascii="GHEA Grapalat" w:hAnsi="GHEA Grapalat"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9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9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6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6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42" w:hanging="1440"/>
      </w:pPr>
      <w:rPr>
        <w:rFonts w:cs="Times New Roman" w:hint="default"/>
      </w:rPr>
    </w:lvl>
  </w:abstractNum>
  <w:abstractNum w:abstractNumId="12">
    <w:nsid w:val="24853ABF"/>
    <w:multiLevelType w:val="hybridMultilevel"/>
    <w:tmpl w:val="D194BA76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4C1829"/>
    <w:multiLevelType w:val="hybridMultilevel"/>
    <w:tmpl w:val="2E1C6E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4117EF"/>
    <w:multiLevelType w:val="hybridMultilevel"/>
    <w:tmpl w:val="CC268B1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6F3F26"/>
    <w:multiLevelType w:val="hybridMultilevel"/>
    <w:tmpl w:val="8C3E99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0408A3"/>
    <w:multiLevelType w:val="hybridMultilevel"/>
    <w:tmpl w:val="2638A99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C74B09"/>
    <w:multiLevelType w:val="hybridMultilevel"/>
    <w:tmpl w:val="9AE4B2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DE4A7E"/>
    <w:multiLevelType w:val="hybridMultilevel"/>
    <w:tmpl w:val="24E85D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6315A9"/>
    <w:multiLevelType w:val="hybridMultilevel"/>
    <w:tmpl w:val="75BE5DA2"/>
    <w:lvl w:ilvl="0" w:tplc="6868F6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BE3BD7"/>
    <w:multiLevelType w:val="hybridMultilevel"/>
    <w:tmpl w:val="EAE872D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043649"/>
    <w:multiLevelType w:val="hybridMultilevel"/>
    <w:tmpl w:val="79C60AD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175B7C"/>
    <w:multiLevelType w:val="hybridMultilevel"/>
    <w:tmpl w:val="2A7072E0"/>
    <w:lvl w:ilvl="0" w:tplc="04090011">
      <w:start w:val="1"/>
      <w:numFmt w:val="decimal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>
    <w:nsid w:val="462B330F"/>
    <w:multiLevelType w:val="hybridMultilevel"/>
    <w:tmpl w:val="9A401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450C80"/>
    <w:multiLevelType w:val="hybridMultilevel"/>
    <w:tmpl w:val="57167C0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0135CE"/>
    <w:multiLevelType w:val="hybridMultilevel"/>
    <w:tmpl w:val="987C44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77236"/>
    <w:multiLevelType w:val="hybridMultilevel"/>
    <w:tmpl w:val="BD88A8C6"/>
    <w:lvl w:ilvl="0" w:tplc="0413000F">
      <w:start w:val="1"/>
      <w:numFmt w:val="decimal"/>
      <w:lvlText w:val="%1."/>
      <w:lvlJc w:val="left"/>
      <w:pPr>
        <w:ind w:left="153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8265A"/>
    <w:multiLevelType w:val="hybridMultilevel"/>
    <w:tmpl w:val="285A8198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4A45C2"/>
    <w:multiLevelType w:val="hybridMultilevel"/>
    <w:tmpl w:val="A6DA9C6C"/>
    <w:lvl w:ilvl="0" w:tplc="4CEED12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>
    <w:nsid w:val="588370BA"/>
    <w:multiLevelType w:val="hybridMultilevel"/>
    <w:tmpl w:val="D890ADB6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774772"/>
    <w:multiLevelType w:val="hybridMultilevel"/>
    <w:tmpl w:val="2796208C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E67CE8"/>
    <w:multiLevelType w:val="hybridMultilevel"/>
    <w:tmpl w:val="639E17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186115"/>
    <w:multiLevelType w:val="hybridMultilevel"/>
    <w:tmpl w:val="013EFE4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130019" w:tentative="1">
      <w:start w:val="1"/>
      <w:numFmt w:val="lowerLetter"/>
      <w:lvlText w:val="%2."/>
      <w:lvlJc w:val="left"/>
      <w:pPr>
        <w:ind w:left="1980" w:hanging="360"/>
      </w:pPr>
    </w:lvl>
    <w:lvl w:ilvl="2" w:tplc="0413001B" w:tentative="1">
      <w:start w:val="1"/>
      <w:numFmt w:val="lowerRoman"/>
      <w:lvlText w:val="%3."/>
      <w:lvlJc w:val="right"/>
      <w:pPr>
        <w:ind w:left="2700" w:hanging="180"/>
      </w:pPr>
    </w:lvl>
    <w:lvl w:ilvl="3" w:tplc="0413000F" w:tentative="1">
      <w:start w:val="1"/>
      <w:numFmt w:val="decimal"/>
      <w:lvlText w:val="%4."/>
      <w:lvlJc w:val="left"/>
      <w:pPr>
        <w:ind w:left="3420" w:hanging="360"/>
      </w:pPr>
    </w:lvl>
    <w:lvl w:ilvl="4" w:tplc="04130019" w:tentative="1">
      <w:start w:val="1"/>
      <w:numFmt w:val="lowerLetter"/>
      <w:lvlText w:val="%5."/>
      <w:lvlJc w:val="left"/>
      <w:pPr>
        <w:ind w:left="4140" w:hanging="360"/>
      </w:pPr>
    </w:lvl>
    <w:lvl w:ilvl="5" w:tplc="0413001B" w:tentative="1">
      <w:start w:val="1"/>
      <w:numFmt w:val="lowerRoman"/>
      <w:lvlText w:val="%6."/>
      <w:lvlJc w:val="right"/>
      <w:pPr>
        <w:ind w:left="4860" w:hanging="180"/>
      </w:pPr>
    </w:lvl>
    <w:lvl w:ilvl="6" w:tplc="0413000F" w:tentative="1">
      <w:start w:val="1"/>
      <w:numFmt w:val="decimal"/>
      <w:lvlText w:val="%7."/>
      <w:lvlJc w:val="left"/>
      <w:pPr>
        <w:ind w:left="5580" w:hanging="360"/>
      </w:pPr>
    </w:lvl>
    <w:lvl w:ilvl="7" w:tplc="04130019" w:tentative="1">
      <w:start w:val="1"/>
      <w:numFmt w:val="lowerLetter"/>
      <w:lvlText w:val="%8."/>
      <w:lvlJc w:val="left"/>
      <w:pPr>
        <w:ind w:left="6300" w:hanging="360"/>
      </w:pPr>
    </w:lvl>
    <w:lvl w:ilvl="8" w:tplc="0413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5C0D173E"/>
    <w:multiLevelType w:val="hybridMultilevel"/>
    <w:tmpl w:val="2638A99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CC2A52"/>
    <w:multiLevelType w:val="hybridMultilevel"/>
    <w:tmpl w:val="7E5625F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EB3E69"/>
    <w:multiLevelType w:val="hybridMultilevel"/>
    <w:tmpl w:val="375AD7AE"/>
    <w:lvl w:ilvl="0" w:tplc="AE1AA926">
      <w:start w:val="1"/>
      <w:numFmt w:val="decimal"/>
      <w:lvlText w:val="%1)"/>
      <w:lvlJc w:val="left"/>
      <w:pPr>
        <w:ind w:left="360" w:hanging="360"/>
      </w:pPr>
      <w:rPr>
        <w:lang w:val="hy-AM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320E72"/>
    <w:multiLevelType w:val="hybridMultilevel"/>
    <w:tmpl w:val="CB84027E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B323327"/>
    <w:multiLevelType w:val="hybridMultilevel"/>
    <w:tmpl w:val="277E6AEA"/>
    <w:lvl w:ilvl="0" w:tplc="04130011">
      <w:start w:val="1"/>
      <w:numFmt w:val="decimal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374D67"/>
    <w:multiLevelType w:val="hybridMultilevel"/>
    <w:tmpl w:val="4C76AD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4725C2"/>
    <w:multiLevelType w:val="hybridMultilevel"/>
    <w:tmpl w:val="5ED46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BC5F1D"/>
    <w:multiLevelType w:val="hybridMultilevel"/>
    <w:tmpl w:val="3410B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305A46"/>
    <w:multiLevelType w:val="hybridMultilevel"/>
    <w:tmpl w:val="2E1C6E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46148D"/>
    <w:multiLevelType w:val="hybridMultilevel"/>
    <w:tmpl w:val="3A86BA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802A35"/>
    <w:multiLevelType w:val="hybridMultilevel"/>
    <w:tmpl w:val="C2C22B7A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BD0900"/>
    <w:multiLevelType w:val="hybridMultilevel"/>
    <w:tmpl w:val="0DBA1A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D84B90"/>
    <w:multiLevelType w:val="hybridMultilevel"/>
    <w:tmpl w:val="8818A3DE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>
    <w:nsid w:val="7E5C752E"/>
    <w:multiLevelType w:val="hybridMultilevel"/>
    <w:tmpl w:val="F7A65C9C"/>
    <w:lvl w:ilvl="0" w:tplc="77265C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1F2A8F"/>
    <w:multiLevelType w:val="hybridMultilevel"/>
    <w:tmpl w:val="DF8C915A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232E8F"/>
    <w:multiLevelType w:val="hybridMultilevel"/>
    <w:tmpl w:val="3D3235D8"/>
    <w:lvl w:ilvl="0" w:tplc="0413000F">
      <w:start w:val="1"/>
      <w:numFmt w:val="decimal"/>
      <w:lvlText w:val="%1."/>
      <w:lvlJc w:val="left"/>
      <w:pPr>
        <w:ind w:left="1008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5"/>
  </w:num>
  <w:num w:numId="3">
    <w:abstractNumId w:val="1"/>
  </w:num>
  <w:num w:numId="4">
    <w:abstractNumId w:val="46"/>
  </w:num>
  <w:num w:numId="5">
    <w:abstractNumId w:val="22"/>
  </w:num>
  <w:num w:numId="6">
    <w:abstractNumId w:val="28"/>
  </w:num>
  <w:num w:numId="7">
    <w:abstractNumId w:val="11"/>
  </w:num>
  <w:num w:numId="8">
    <w:abstractNumId w:val="36"/>
  </w:num>
  <w:num w:numId="9">
    <w:abstractNumId w:val="4"/>
  </w:num>
  <w:num w:numId="10">
    <w:abstractNumId w:val="10"/>
  </w:num>
  <w:num w:numId="11">
    <w:abstractNumId w:val="44"/>
  </w:num>
  <w:num w:numId="12">
    <w:abstractNumId w:val="17"/>
  </w:num>
  <w:num w:numId="13">
    <w:abstractNumId w:val="25"/>
  </w:num>
  <w:num w:numId="14">
    <w:abstractNumId w:val="34"/>
  </w:num>
  <w:num w:numId="15">
    <w:abstractNumId w:val="0"/>
  </w:num>
  <w:num w:numId="16">
    <w:abstractNumId w:val="48"/>
  </w:num>
  <w:num w:numId="17">
    <w:abstractNumId w:val="12"/>
  </w:num>
  <w:num w:numId="18">
    <w:abstractNumId w:val="37"/>
  </w:num>
  <w:num w:numId="19">
    <w:abstractNumId w:val="5"/>
  </w:num>
  <w:num w:numId="20">
    <w:abstractNumId w:val="29"/>
  </w:num>
  <w:num w:numId="21">
    <w:abstractNumId w:val="9"/>
  </w:num>
  <w:num w:numId="22">
    <w:abstractNumId w:val="33"/>
  </w:num>
  <w:num w:numId="23">
    <w:abstractNumId w:val="30"/>
  </w:num>
  <w:num w:numId="24">
    <w:abstractNumId w:val="16"/>
  </w:num>
  <w:num w:numId="25">
    <w:abstractNumId w:val="27"/>
  </w:num>
  <w:num w:numId="26">
    <w:abstractNumId w:val="21"/>
  </w:num>
  <w:num w:numId="27">
    <w:abstractNumId w:val="41"/>
  </w:num>
  <w:num w:numId="28">
    <w:abstractNumId w:val="14"/>
  </w:num>
  <w:num w:numId="29">
    <w:abstractNumId w:val="13"/>
  </w:num>
  <w:num w:numId="30">
    <w:abstractNumId w:val="24"/>
  </w:num>
  <w:num w:numId="31">
    <w:abstractNumId w:val="43"/>
  </w:num>
  <w:num w:numId="32">
    <w:abstractNumId w:val="26"/>
  </w:num>
  <w:num w:numId="33">
    <w:abstractNumId w:val="20"/>
  </w:num>
  <w:num w:numId="34">
    <w:abstractNumId w:val="32"/>
  </w:num>
  <w:num w:numId="35">
    <w:abstractNumId w:val="15"/>
  </w:num>
  <w:num w:numId="36">
    <w:abstractNumId w:val="7"/>
  </w:num>
  <w:num w:numId="37">
    <w:abstractNumId w:val="3"/>
  </w:num>
  <w:num w:numId="38">
    <w:abstractNumId w:val="40"/>
  </w:num>
  <w:num w:numId="39">
    <w:abstractNumId w:val="47"/>
  </w:num>
  <w:num w:numId="40">
    <w:abstractNumId w:val="18"/>
  </w:num>
  <w:num w:numId="41">
    <w:abstractNumId w:val="8"/>
  </w:num>
  <w:num w:numId="42">
    <w:abstractNumId w:val="6"/>
  </w:num>
  <w:num w:numId="43">
    <w:abstractNumId w:val="2"/>
  </w:num>
  <w:num w:numId="44">
    <w:abstractNumId w:val="31"/>
  </w:num>
  <w:num w:numId="45">
    <w:abstractNumId w:val="38"/>
  </w:num>
  <w:num w:numId="46">
    <w:abstractNumId w:val="39"/>
  </w:num>
  <w:num w:numId="47">
    <w:abstractNumId w:val="23"/>
  </w:num>
  <w:num w:numId="48">
    <w:abstractNumId w:val="42"/>
  </w:num>
  <w:num w:numId="49">
    <w:abstractNumId w:val="19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hideSpellingErrors/>
  <w:defaultTabStop w:val="576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21CED"/>
    <w:rsid w:val="000000ED"/>
    <w:rsid w:val="00002175"/>
    <w:rsid w:val="00003175"/>
    <w:rsid w:val="00003B5D"/>
    <w:rsid w:val="00005280"/>
    <w:rsid w:val="00005985"/>
    <w:rsid w:val="000064E6"/>
    <w:rsid w:val="000108F2"/>
    <w:rsid w:val="00012204"/>
    <w:rsid w:val="000123D5"/>
    <w:rsid w:val="00013B73"/>
    <w:rsid w:val="00013C22"/>
    <w:rsid w:val="0001401B"/>
    <w:rsid w:val="00015586"/>
    <w:rsid w:val="000159F9"/>
    <w:rsid w:val="0001728C"/>
    <w:rsid w:val="0002052E"/>
    <w:rsid w:val="000212BF"/>
    <w:rsid w:val="0002239D"/>
    <w:rsid w:val="0002333A"/>
    <w:rsid w:val="00023381"/>
    <w:rsid w:val="00023EC3"/>
    <w:rsid w:val="000256ED"/>
    <w:rsid w:val="00025A28"/>
    <w:rsid w:val="000269A3"/>
    <w:rsid w:val="00026B7B"/>
    <w:rsid w:val="00033655"/>
    <w:rsid w:val="00034289"/>
    <w:rsid w:val="00034D7B"/>
    <w:rsid w:val="0003643A"/>
    <w:rsid w:val="000406EA"/>
    <w:rsid w:val="0004085A"/>
    <w:rsid w:val="000421E7"/>
    <w:rsid w:val="000436F6"/>
    <w:rsid w:val="00044C2E"/>
    <w:rsid w:val="00045060"/>
    <w:rsid w:val="00045F4D"/>
    <w:rsid w:val="00047BB6"/>
    <w:rsid w:val="00047EB4"/>
    <w:rsid w:val="00050618"/>
    <w:rsid w:val="00052DD8"/>
    <w:rsid w:val="0005348A"/>
    <w:rsid w:val="00054ADB"/>
    <w:rsid w:val="00054F81"/>
    <w:rsid w:val="00055932"/>
    <w:rsid w:val="00056032"/>
    <w:rsid w:val="0005788B"/>
    <w:rsid w:val="00057943"/>
    <w:rsid w:val="00057AC8"/>
    <w:rsid w:val="00057E94"/>
    <w:rsid w:val="0006036C"/>
    <w:rsid w:val="0006299A"/>
    <w:rsid w:val="00064987"/>
    <w:rsid w:val="000653E4"/>
    <w:rsid w:val="00066197"/>
    <w:rsid w:val="000672A3"/>
    <w:rsid w:val="000713E0"/>
    <w:rsid w:val="00072AFD"/>
    <w:rsid w:val="00073F3A"/>
    <w:rsid w:val="000744D0"/>
    <w:rsid w:val="000745D4"/>
    <w:rsid w:val="000757B6"/>
    <w:rsid w:val="00077184"/>
    <w:rsid w:val="0007782B"/>
    <w:rsid w:val="00081C04"/>
    <w:rsid w:val="00081E04"/>
    <w:rsid w:val="000826DE"/>
    <w:rsid w:val="00083D63"/>
    <w:rsid w:val="00084213"/>
    <w:rsid w:val="000853B9"/>
    <w:rsid w:val="00086880"/>
    <w:rsid w:val="00090114"/>
    <w:rsid w:val="00091BBB"/>
    <w:rsid w:val="00092A28"/>
    <w:rsid w:val="00096391"/>
    <w:rsid w:val="000A05CF"/>
    <w:rsid w:val="000A07DA"/>
    <w:rsid w:val="000A0D90"/>
    <w:rsid w:val="000A1030"/>
    <w:rsid w:val="000A24EA"/>
    <w:rsid w:val="000A27FC"/>
    <w:rsid w:val="000A54B9"/>
    <w:rsid w:val="000A58E8"/>
    <w:rsid w:val="000A59E5"/>
    <w:rsid w:val="000A77C2"/>
    <w:rsid w:val="000B20FC"/>
    <w:rsid w:val="000B2DBD"/>
    <w:rsid w:val="000B3B73"/>
    <w:rsid w:val="000B479E"/>
    <w:rsid w:val="000B5140"/>
    <w:rsid w:val="000B5B5C"/>
    <w:rsid w:val="000B653E"/>
    <w:rsid w:val="000B69FB"/>
    <w:rsid w:val="000C002D"/>
    <w:rsid w:val="000C046B"/>
    <w:rsid w:val="000C097D"/>
    <w:rsid w:val="000C1A87"/>
    <w:rsid w:val="000C1B71"/>
    <w:rsid w:val="000C273B"/>
    <w:rsid w:val="000C30E2"/>
    <w:rsid w:val="000C3CDB"/>
    <w:rsid w:val="000C54CD"/>
    <w:rsid w:val="000C5B53"/>
    <w:rsid w:val="000C6BD6"/>
    <w:rsid w:val="000C7333"/>
    <w:rsid w:val="000C76D1"/>
    <w:rsid w:val="000D06E5"/>
    <w:rsid w:val="000D1B88"/>
    <w:rsid w:val="000D229C"/>
    <w:rsid w:val="000D22C9"/>
    <w:rsid w:val="000D5000"/>
    <w:rsid w:val="000D5197"/>
    <w:rsid w:val="000E05D4"/>
    <w:rsid w:val="000E162B"/>
    <w:rsid w:val="000E172D"/>
    <w:rsid w:val="000E1E62"/>
    <w:rsid w:val="000E1FAF"/>
    <w:rsid w:val="000E2706"/>
    <w:rsid w:val="000E35B9"/>
    <w:rsid w:val="000E393F"/>
    <w:rsid w:val="000E5DBF"/>
    <w:rsid w:val="000E5E25"/>
    <w:rsid w:val="000E68BA"/>
    <w:rsid w:val="000E78FC"/>
    <w:rsid w:val="000E7BCC"/>
    <w:rsid w:val="000E7C86"/>
    <w:rsid w:val="000E7E9C"/>
    <w:rsid w:val="000F0802"/>
    <w:rsid w:val="000F11BE"/>
    <w:rsid w:val="000F1654"/>
    <w:rsid w:val="000F1E08"/>
    <w:rsid w:val="000F2058"/>
    <w:rsid w:val="000F343E"/>
    <w:rsid w:val="000F40A6"/>
    <w:rsid w:val="000F4CE5"/>
    <w:rsid w:val="000F5D77"/>
    <w:rsid w:val="000F640A"/>
    <w:rsid w:val="000F78EE"/>
    <w:rsid w:val="00101940"/>
    <w:rsid w:val="00101C1E"/>
    <w:rsid w:val="001037B4"/>
    <w:rsid w:val="00103E79"/>
    <w:rsid w:val="00104052"/>
    <w:rsid w:val="001041E7"/>
    <w:rsid w:val="0010538E"/>
    <w:rsid w:val="00105538"/>
    <w:rsid w:val="0010592A"/>
    <w:rsid w:val="00106536"/>
    <w:rsid w:val="0010675F"/>
    <w:rsid w:val="00106840"/>
    <w:rsid w:val="00106EA3"/>
    <w:rsid w:val="0010750D"/>
    <w:rsid w:val="0010777B"/>
    <w:rsid w:val="0011154B"/>
    <w:rsid w:val="00111635"/>
    <w:rsid w:val="00111F96"/>
    <w:rsid w:val="00113C33"/>
    <w:rsid w:val="00115D31"/>
    <w:rsid w:val="001172EE"/>
    <w:rsid w:val="00117436"/>
    <w:rsid w:val="00117B24"/>
    <w:rsid w:val="00117F93"/>
    <w:rsid w:val="00121C71"/>
    <w:rsid w:val="00122E35"/>
    <w:rsid w:val="00122E73"/>
    <w:rsid w:val="00124528"/>
    <w:rsid w:val="00124A4D"/>
    <w:rsid w:val="0012666B"/>
    <w:rsid w:val="001266EE"/>
    <w:rsid w:val="001267CB"/>
    <w:rsid w:val="00126BD8"/>
    <w:rsid w:val="001277BE"/>
    <w:rsid w:val="001308AB"/>
    <w:rsid w:val="00132F67"/>
    <w:rsid w:val="00133687"/>
    <w:rsid w:val="00135BCC"/>
    <w:rsid w:val="00137177"/>
    <w:rsid w:val="001414EA"/>
    <w:rsid w:val="00142EE6"/>
    <w:rsid w:val="0014308F"/>
    <w:rsid w:val="00143519"/>
    <w:rsid w:val="0014424C"/>
    <w:rsid w:val="00146855"/>
    <w:rsid w:val="001470C9"/>
    <w:rsid w:val="00147D74"/>
    <w:rsid w:val="00147DB2"/>
    <w:rsid w:val="001521FA"/>
    <w:rsid w:val="001528D7"/>
    <w:rsid w:val="00152C0C"/>
    <w:rsid w:val="00155C18"/>
    <w:rsid w:val="001569E0"/>
    <w:rsid w:val="00157352"/>
    <w:rsid w:val="00161009"/>
    <w:rsid w:val="00161B42"/>
    <w:rsid w:val="00161C7F"/>
    <w:rsid w:val="00162760"/>
    <w:rsid w:val="001628C6"/>
    <w:rsid w:val="0016478D"/>
    <w:rsid w:val="00165095"/>
    <w:rsid w:val="00165D2F"/>
    <w:rsid w:val="00167589"/>
    <w:rsid w:val="001678E9"/>
    <w:rsid w:val="0017161B"/>
    <w:rsid w:val="00171DEA"/>
    <w:rsid w:val="00171EE5"/>
    <w:rsid w:val="001724E2"/>
    <w:rsid w:val="00173E90"/>
    <w:rsid w:val="00174178"/>
    <w:rsid w:val="001748E0"/>
    <w:rsid w:val="0017572A"/>
    <w:rsid w:val="0018090D"/>
    <w:rsid w:val="00180B96"/>
    <w:rsid w:val="00181C86"/>
    <w:rsid w:val="00182DA1"/>
    <w:rsid w:val="0018412E"/>
    <w:rsid w:val="00184685"/>
    <w:rsid w:val="001850B2"/>
    <w:rsid w:val="00185CB2"/>
    <w:rsid w:val="00186153"/>
    <w:rsid w:val="001863CB"/>
    <w:rsid w:val="00186618"/>
    <w:rsid w:val="00190738"/>
    <w:rsid w:val="00190CD6"/>
    <w:rsid w:val="001932E9"/>
    <w:rsid w:val="00195878"/>
    <w:rsid w:val="001965A7"/>
    <w:rsid w:val="00196CE1"/>
    <w:rsid w:val="00196FFE"/>
    <w:rsid w:val="00197448"/>
    <w:rsid w:val="001A041B"/>
    <w:rsid w:val="001A1CC9"/>
    <w:rsid w:val="001A2BE2"/>
    <w:rsid w:val="001A2EFE"/>
    <w:rsid w:val="001A31FD"/>
    <w:rsid w:val="001A3A1C"/>
    <w:rsid w:val="001A3B12"/>
    <w:rsid w:val="001A4F4E"/>
    <w:rsid w:val="001A672A"/>
    <w:rsid w:val="001B05DC"/>
    <w:rsid w:val="001B143D"/>
    <w:rsid w:val="001B22CE"/>
    <w:rsid w:val="001B2FF8"/>
    <w:rsid w:val="001B5095"/>
    <w:rsid w:val="001B5BAF"/>
    <w:rsid w:val="001B6450"/>
    <w:rsid w:val="001B6458"/>
    <w:rsid w:val="001B6595"/>
    <w:rsid w:val="001B7151"/>
    <w:rsid w:val="001B7D27"/>
    <w:rsid w:val="001C0A0D"/>
    <w:rsid w:val="001C175D"/>
    <w:rsid w:val="001C2127"/>
    <w:rsid w:val="001C3395"/>
    <w:rsid w:val="001D0701"/>
    <w:rsid w:val="001D1BA4"/>
    <w:rsid w:val="001D350B"/>
    <w:rsid w:val="001D355C"/>
    <w:rsid w:val="001D3565"/>
    <w:rsid w:val="001D4EA3"/>
    <w:rsid w:val="001D68A7"/>
    <w:rsid w:val="001D6AB9"/>
    <w:rsid w:val="001D7EAB"/>
    <w:rsid w:val="001E2444"/>
    <w:rsid w:val="001E36DE"/>
    <w:rsid w:val="001E56E2"/>
    <w:rsid w:val="001E56F8"/>
    <w:rsid w:val="001E62F2"/>
    <w:rsid w:val="001E67E6"/>
    <w:rsid w:val="001E6BA5"/>
    <w:rsid w:val="001E6DBA"/>
    <w:rsid w:val="001F03FC"/>
    <w:rsid w:val="001F067B"/>
    <w:rsid w:val="001F0988"/>
    <w:rsid w:val="001F0E2B"/>
    <w:rsid w:val="001F1FE1"/>
    <w:rsid w:val="001F2B97"/>
    <w:rsid w:val="001F2F36"/>
    <w:rsid w:val="001F315A"/>
    <w:rsid w:val="001F44C1"/>
    <w:rsid w:val="001F7775"/>
    <w:rsid w:val="00201480"/>
    <w:rsid w:val="00201F77"/>
    <w:rsid w:val="0020296F"/>
    <w:rsid w:val="00202CF2"/>
    <w:rsid w:val="002034B1"/>
    <w:rsid w:val="00203842"/>
    <w:rsid w:val="00204314"/>
    <w:rsid w:val="00205FA6"/>
    <w:rsid w:val="00206374"/>
    <w:rsid w:val="002105A7"/>
    <w:rsid w:val="002105A9"/>
    <w:rsid w:val="002109D4"/>
    <w:rsid w:val="0021217A"/>
    <w:rsid w:val="00213777"/>
    <w:rsid w:val="00214336"/>
    <w:rsid w:val="00214BB2"/>
    <w:rsid w:val="00214FC7"/>
    <w:rsid w:val="002150D3"/>
    <w:rsid w:val="002165C5"/>
    <w:rsid w:val="0021711C"/>
    <w:rsid w:val="0021754B"/>
    <w:rsid w:val="00217FEA"/>
    <w:rsid w:val="0022067E"/>
    <w:rsid w:val="00223758"/>
    <w:rsid w:val="0022518A"/>
    <w:rsid w:val="002261D5"/>
    <w:rsid w:val="00227D07"/>
    <w:rsid w:val="00231100"/>
    <w:rsid w:val="00231212"/>
    <w:rsid w:val="00231738"/>
    <w:rsid w:val="00231AC2"/>
    <w:rsid w:val="00231DD7"/>
    <w:rsid w:val="00232B8E"/>
    <w:rsid w:val="002332C7"/>
    <w:rsid w:val="00236AC8"/>
    <w:rsid w:val="0024168F"/>
    <w:rsid w:val="0024176A"/>
    <w:rsid w:val="00242227"/>
    <w:rsid w:val="0024460B"/>
    <w:rsid w:val="00246BF0"/>
    <w:rsid w:val="0025193F"/>
    <w:rsid w:val="00251F12"/>
    <w:rsid w:val="00252A36"/>
    <w:rsid w:val="002535E5"/>
    <w:rsid w:val="00253CF0"/>
    <w:rsid w:val="00254981"/>
    <w:rsid w:val="00257C9C"/>
    <w:rsid w:val="00257F43"/>
    <w:rsid w:val="002602F6"/>
    <w:rsid w:val="00265CD9"/>
    <w:rsid w:val="0026677A"/>
    <w:rsid w:val="00270692"/>
    <w:rsid w:val="00270C60"/>
    <w:rsid w:val="00272265"/>
    <w:rsid w:val="00272C4E"/>
    <w:rsid w:val="0027428C"/>
    <w:rsid w:val="00280BD7"/>
    <w:rsid w:val="00281BB1"/>
    <w:rsid w:val="00282604"/>
    <w:rsid w:val="00283190"/>
    <w:rsid w:val="00283195"/>
    <w:rsid w:val="00283E74"/>
    <w:rsid w:val="00284057"/>
    <w:rsid w:val="00285549"/>
    <w:rsid w:val="00286258"/>
    <w:rsid w:val="00290469"/>
    <w:rsid w:val="00290A04"/>
    <w:rsid w:val="00291202"/>
    <w:rsid w:val="00291F8A"/>
    <w:rsid w:val="00292776"/>
    <w:rsid w:val="002927FA"/>
    <w:rsid w:val="0029422D"/>
    <w:rsid w:val="00294A80"/>
    <w:rsid w:val="002951D3"/>
    <w:rsid w:val="00295607"/>
    <w:rsid w:val="00296243"/>
    <w:rsid w:val="00296436"/>
    <w:rsid w:val="00296DCA"/>
    <w:rsid w:val="00297916"/>
    <w:rsid w:val="002A1ECA"/>
    <w:rsid w:val="002A36F6"/>
    <w:rsid w:val="002A3D20"/>
    <w:rsid w:val="002A3EC6"/>
    <w:rsid w:val="002A428F"/>
    <w:rsid w:val="002A433B"/>
    <w:rsid w:val="002A5C77"/>
    <w:rsid w:val="002A5D0C"/>
    <w:rsid w:val="002A5EAD"/>
    <w:rsid w:val="002A5FD8"/>
    <w:rsid w:val="002A7E9C"/>
    <w:rsid w:val="002B218A"/>
    <w:rsid w:val="002B3846"/>
    <w:rsid w:val="002B3F01"/>
    <w:rsid w:val="002B5A5E"/>
    <w:rsid w:val="002B5E8E"/>
    <w:rsid w:val="002B669F"/>
    <w:rsid w:val="002B711E"/>
    <w:rsid w:val="002B7B6B"/>
    <w:rsid w:val="002C1DA7"/>
    <w:rsid w:val="002C202D"/>
    <w:rsid w:val="002C2DD5"/>
    <w:rsid w:val="002C4081"/>
    <w:rsid w:val="002C5012"/>
    <w:rsid w:val="002C52E2"/>
    <w:rsid w:val="002C5AE4"/>
    <w:rsid w:val="002C5E52"/>
    <w:rsid w:val="002C6442"/>
    <w:rsid w:val="002C73D0"/>
    <w:rsid w:val="002C7F6C"/>
    <w:rsid w:val="002D0C18"/>
    <w:rsid w:val="002D0E01"/>
    <w:rsid w:val="002D11DE"/>
    <w:rsid w:val="002D133D"/>
    <w:rsid w:val="002D1384"/>
    <w:rsid w:val="002D155B"/>
    <w:rsid w:val="002D1A57"/>
    <w:rsid w:val="002D1BD5"/>
    <w:rsid w:val="002D1EB2"/>
    <w:rsid w:val="002D2890"/>
    <w:rsid w:val="002D3005"/>
    <w:rsid w:val="002D355C"/>
    <w:rsid w:val="002D5382"/>
    <w:rsid w:val="002D5699"/>
    <w:rsid w:val="002D6FA7"/>
    <w:rsid w:val="002D7C10"/>
    <w:rsid w:val="002E0318"/>
    <w:rsid w:val="002E1FFC"/>
    <w:rsid w:val="002E20BB"/>
    <w:rsid w:val="002E2A7A"/>
    <w:rsid w:val="002E34FB"/>
    <w:rsid w:val="002E3995"/>
    <w:rsid w:val="002E5C0C"/>
    <w:rsid w:val="002F4244"/>
    <w:rsid w:val="002F5351"/>
    <w:rsid w:val="002F54FB"/>
    <w:rsid w:val="002F599D"/>
    <w:rsid w:val="002F5DA3"/>
    <w:rsid w:val="002F73A5"/>
    <w:rsid w:val="002F73E8"/>
    <w:rsid w:val="002F75B1"/>
    <w:rsid w:val="002F770B"/>
    <w:rsid w:val="002F7A4A"/>
    <w:rsid w:val="002F7AF4"/>
    <w:rsid w:val="00300707"/>
    <w:rsid w:val="00301CA5"/>
    <w:rsid w:val="00301D53"/>
    <w:rsid w:val="00302335"/>
    <w:rsid w:val="00302550"/>
    <w:rsid w:val="003042F2"/>
    <w:rsid w:val="0030581C"/>
    <w:rsid w:val="00305D12"/>
    <w:rsid w:val="00307BF8"/>
    <w:rsid w:val="003105F5"/>
    <w:rsid w:val="003124BB"/>
    <w:rsid w:val="00313398"/>
    <w:rsid w:val="00314256"/>
    <w:rsid w:val="00315F1C"/>
    <w:rsid w:val="0032029B"/>
    <w:rsid w:val="003235E7"/>
    <w:rsid w:val="00323E01"/>
    <w:rsid w:val="0032445B"/>
    <w:rsid w:val="003244D8"/>
    <w:rsid w:val="00324C51"/>
    <w:rsid w:val="003250AD"/>
    <w:rsid w:val="00325E8F"/>
    <w:rsid w:val="003261A0"/>
    <w:rsid w:val="00326298"/>
    <w:rsid w:val="0032784C"/>
    <w:rsid w:val="00330675"/>
    <w:rsid w:val="0033099D"/>
    <w:rsid w:val="00330E76"/>
    <w:rsid w:val="003315A2"/>
    <w:rsid w:val="00334800"/>
    <w:rsid w:val="00335099"/>
    <w:rsid w:val="003355D7"/>
    <w:rsid w:val="00337456"/>
    <w:rsid w:val="00337B31"/>
    <w:rsid w:val="00340205"/>
    <w:rsid w:val="00341127"/>
    <w:rsid w:val="00341235"/>
    <w:rsid w:val="003417F8"/>
    <w:rsid w:val="003420F6"/>
    <w:rsid w:val="00342910"/>
    <w:rsid w:val="0034336A"/>
    <w:rsid w:val="00345738"/>
    <w:rsid w:val="00350206"/>
    <w:rsid w:val="00350A45"/>
    <w:rsid w:val="00350BD9"/>
    <w:rsid w:val="00352B17"/>
    <w:rsid w:val="0035382A"/>
    <w:rsid w:val="003541F2"/>
    <w:rsid w:val="003554D2"/>
    <w:rsid w:val="0035598C"/>
    <w:rsid w:val="003559BB"/>
    <w:rsid w:val="003564FE"/>
    <w:rsid w:val="0035786B"/>
    <w:rsid w:val="00360A2D"/>
    <w:rsid w:val="00361696"/>
    <w:rsid w:val="00362088"/>
    <w:rsid w:val="0036241C"/>
    <w:rsid w:val="0036250A"/>
    <w:rsid w:val="003637BD"/>
    <w:rsid w:val="003646CB"/>
    <w:rsid w:val="003648F4"/>
    <w:rsid w:val="0036513B"/>
    <w:rsid w:val="003653E0"/>
    <w:rsid w:val="003657C1"/>
    <w:rsid w:val="00365E6E"/>
    <w:rsid w:val="00366C33"/>
    <w:rsid w:val="003673AD"/>
    <w:rsid w:val="00367668"/>
    <w:rsid w:val="0037106B"/>
    <w:rsid w:val="003719B6"/>
    <w:rsid w:val="00371AF7"/>
    <w:rsid w:val="0037231F"/>
    <w:rsid w:val="003725FE"/>
    <w:rsid w:val="00372825"/>
    <w:rsid w:val="00372E4D"/>
    <w:rsid w:val="003740FF"/>
    <w:rsid w:val="003757AB"/>
    <w:rsid w:val="0037639E"/>
    <w:rsid w:val="00376746"/>
    <w:rsid w:val="00376ADF"/>
    <w:rsid w:val="0038002C"/>
    <w:rsid w:val="003803CF"/>
    <w:rsid w:val="00380810"/>
    <w:rsid w:val="003810A4"/>
    <w:rsid w:val="003811AF"/>
    <w:rsid w:val="003814C6"/>
    <w:rsid w:val="00381C2E"/>
    <w:rsid w:val="0038290A"/>
    <w:rsid w:val="003838F2"/>
    <w:rsid w:val="00384F6F"/>
    <w:rsid w:val="0038520F"/>
    <w:rsid w:val="00392A47"/>
    <w:rsid w:val="003937A1"/>
    <w:rsid w:val="00394D59"/>
    <w:rsid w:val="00394E7C"/>
    <w:rsid w:val="00394EEB"/>
    <w:rsid w:val="00396A36"/>
    <w:rsid w:val="0039765A"/>
    <w:rsid w:val="003A2542"/>
    <w:rsid w:val="003A4430"/>
    <w:rsid w:val="003A572F"/>
    <w:rsid w:val="003A5A93"/>
    <w:rsid w:val="003A67AF"/>
    <w:rsid w:val="003A6C11"/>
    <w:rsid w:val="003A7447"/>
    <w:rsid w:val="003A7C1E"/>
    <w:rsid w:val="003A7DE8"/>
    <w:rsid w:val="003B129C"/>
    <w:rsid w:val="003B2593"/>
    <w:rsid w:val="003B2A8F"/>
    <w:rsid w:val="003B35D1"/>
    <w:rsid w:val="003B376A"/>
    <w:rsid w:val="003B43B7"/>
    <w:rsid w:val="003B463A"/>
    <w:rsid w:val="003B643D"/>
    <w:rsid w:val="003B6B82"/>
    <w:rsid w:val="003B6FE7"/>
    <w:rsid w:val="003B7384"/>
    <w:rsid w:val="003B764B"/>
    <w:rsid w:val="003B771B"/>
    <w:rsid w:val="003B7B2D"/>
    <w:rsid w:val="003C0DC0"/>
    <w:rsid w:val="003C1DE3"/>
    <w:rsid w:val="003C22C0"/>
    <w:rsid w:val="003C243A"/>
    <w:rsid w:val="003C3B37"/>
    <w:rsid w:val="003C4B9B"/>
    <w:rsid w:val="003C4CC7"/>
    <w:rsid w:val="003C4F5C"/>
    <w:rsid w:val="003C5C75"/>
    <w:rsid w:val="003C63C5"/>
    <w:rsid w:val="003D08CB"/>
    <w:rsid w:val="003D0A70"/>
    <w:rsid w:val="003D1B36"/>
    <w:rsid w:val="003D1E1B"/>
    <w:rsid w:val="003D3808"/>
    <w:rsid w:val="003D43B7"/>
    <w:rsid w:val="003D4E18"/>
    <w:rsid w:val="003D51B6"/>
    <w:rsid w:val="003D6495"/>
    <w:rsid w:val="003D656F"/>
    <w:rsid w:val="003D72D0"/>
    <w:rsid w:val="003E0C5D"/>
    <w:rsid w:val="003E4010"/>
    <w:rsid w:val="003E548D"/>
    <w:rsid w:val="003E60D5"/>
    <w:rsid w:val="003E61D4"/>
    <w:rsid w:val="003E6BA5"/>
    <w:rsid w:val="003F1600"/>
    <w:rsid w:val="003F161F"/>
    <w:rsid w:val="003F22C1"/>
    <w:rsid w:val="003F328C"/>
    <w:rsid w:val="003F32D0"/>
    <w:rsid w:val="003F4167"/>
    <w:rsid w:val="003F457D"/>
    <w:rsid w:val="003F4D51"/>
    <w:rsid w:val="003F6543"/>
    <w:rsid w:val="003F6C14"/>
    <w:rsid w:val="0040016B"/>
    <w:rsid w:val="00400DE9"/>
    <w:rsid w:val="00401932"/>
    <w:rsid w:val="00401D17"/>
    <w:rsid w:val="00402594"/>
    <w:rsid w:val="004035E2"/>
    <w:rsid w:val="0040391C"/>
    <w:rsid w:val="00403F22"/>
    <w:rsid w:val="00405E11"/>
    <w:rsid w:val="00405E81"/>
    <w:rsid w:val="00406298"/>
    <w:rsid w:val="00406E79"/>
    <w:rsid w:val="004074DB"/>
    <w:rsid w:val="004109EF"/>
    <w:rsid w:val="00410E2F"/>
    <w:rsid w:val="004114DF"/>
    <w:rsid w:val="004118A9"/>
    <w:rsid w:val="004123D9"/>
    <w:rsid w:val="004135F4"/>
    <w:rsid w:val="004149BD"/>
    <w:rsid w:val="00414E13"/>
    <w:rsid w:val="00415D90"/>
    <w:rsid w:val="0041615A"/>
    <w:rsid w:val="00416213"/>
    <w:rsid w:val="00417111"/>
    <w:rsid w:val="004179BF"/>
    <w:rsid w:val="00417E1C"/>
    <w:rsid w:val="00420AD3"/>
    <w:rsid w:val="004214CC"/>
    <w:rsid w:val="004215C0"/>
    <w:rsid w:val="00421726"/>
    <w:rsid w:val="00421BDE"/>
    <w:rsid w:val="00423AD2"/>
    <w:rsid w:val="0042793E"/>
    <w:rsid w:val="004304AB"/>
    <w:rsid w:val="00432A4F"/>
    <w:rsid w:val="00432A89"/>
    <w:rsid w:val="00434197"/>
    <w:rsid w:val="00436583"/>
    <w:rsid w:val="00436828"/>
    <w:rsid w:val="0044209F"/>
    <w:rsid w:val="004422A4"/>
    <w:rsid w:val="00442421"/>
    <w:rsid w:val="004433E4"/>
    <w:rsid w:val="00443A9A"/>
    <w:rsid w:val="00443CBA"/>
    <w:rsid w:val="004464E0"/>
    <w:rsid w:val="00447545"/>
    <w:rsid w:val="0045265C"/>
    <w:rsid w:val="00452A4C"/>
    <w:rsid w:val="004531F6"/>
    <w:rsid w:val="004532DF"/>
    <w:rsid w:val="00454347"/>
    <w:rsid w:val="004546A2"/>
    <w:rsid w:val="00454B79"/>
    <w:rsid w:val="00455648"/>
    <w:rsid w:val="00455E49"/>
    <w:rsid w:val="0045655E"/>
    <w:rsid w:val="00456594"/>
    <w:rsid w:val="00460B14"/>
    <w:rsid w:val="0046105D"/>
    <w:rsid w:val="0046130D"/>
    <w:rsid w:val="00461F2A"/>
    <w:rsid w:val="00461FFD"/>
    <w:rsid w:val="004623E2"/>
    <w:rsid w:val="00463A9E"/>
    <w:rsid w:val="004642D1"/>
    <w:rsid w:val="0046439B"/>
    <w:rsid w:val="00465134"/>
    <w:rsid w:val="0046580F"/>
    <w:rsid w:val="00465FD8"/>
    <w:rsid w:val="00465FFF"/>
    <w:rsid w:val="00466DBF"/>
    <w:rsid w:val="004677C1"/>
    <w:rsid w:val="00470445"/>
    <w:rsid w:val="004713F7"/>
    <w:rsid w:val="00471C04"/>
    <w:rsid w:val="00472121"/>
    <w:rsid w:val="00472C02"/>
    <w:rsid w:val="00472DE6"/>
    <w:rsid w:val="00475EBD"/>
    <w:rsid w:val="004761E4"/>
    <w:rsid w:val="00476A04"/>
    <w:rsid w:val="00476C39"/>
    <w:rsid w:val="004800D8"/>
    <w:rsid w:val="00480103"/>
    <w:rsid w:val="00481186"/>
    <w:rsid w:val="0048122B"/>
    <w:rsid w:val="00481579"/>
    <w:rsid w:val="00481773"/>
    <w:rsid w:val="004819D3"/>
    <w:rsid w:val="004844D9"/>
    <w:rsid w:val="004848E3"/>
    <w:rsid w:val="00484DC1"/>
    <w:rsid w:val="004851A1"/>
    <w:rsid w:val="00485AED"/>
    <w:rsid w:val="00485C5E"/>
    <w:rsid w:val="00486013"/>
    <w:rsid w:val="00487DBF"/>
    <w:rsid w:val="00491756"/>
    <w:rsid w:val="00491966"/>
    <w:rsid w:val="004922B1"/>
    <w:rsid w:val="0049296C"/>
    <w:rsid w:val="00492FD8"/>
    <w:rsid w:val="004936C6"/>
    <w:rsid w:val="004940B7"/>
    <w:rsid w:val="00495169"/>
    <w:rsid w:val="004960F2"/>
    <w:rsid w:val="004967A6"/>
    <w:rsid w:val="00496EF0"/>
    <w:rsid w:val="004A0DB3"/>
    <w:rsid w:val="004A258D"/>
    <w:rsid w:val="004A2667"/>
    <w:rsid w:val="004A4AEF"/>
    <w:rsid w:val="004A5990"/>
    <w:rsid w:val="004A68E5"/>
    <w:rsid w:val="004A7F60"/>
    <w:rsid w:val="004B0E2F"/>
    <w:rsid w:val="004B0FBD"/>
    <w:rsid w:val="004B24D5"/>
    <w:rsid w:val="004B2B8C"/>
    <w:rsid w:val="004B471D"/>
    <w:rsid w:val="004B6690"/>
    <w:rsid w:val="004B7E1B"/>
    <w:rsid w:val="004C0CB3"/>
    <w:rsid w:val="004C28AD"/>
    <w:rsid w:val="004C5F91"/>
    <w:rsid w:val="004D0F70"/>
    <w:rsid w:val="004D10CE"/>
    <w:rsid w:val="004D1EC1"/>
    <w:rsid w:val="004D2396"/>
    <w:rsid w:val="004D6688"/>
    <w:rsid w:val="004D6922"/>
    <w:rsid w:val="004D6F1A"/>
    <w:rsid w:val="004D7787"/>
    <w:rsid w:val="004E0959"/>
    <w:rsid w:val="004E1CF7"/>
    <w:rsid w:val="004E300F"/>
    <w:rsid w:val="004E3A01"/>
    <w:rsid w:val="004E3B4D"/>
    <w:rsid w:val="004E614F"/>
    <w:rsid w:val="004E6F8E"/>
    <w:rsid w:val="004E78C8"/>
    <w:rsid w:val="004F094F"/>
    <w:rsid w:val="004F23B2"/>
    <w:rsid w:val="004F40BB"/>
    <w:rsid w:val="004F553F"/>
    <w:rsid w:val="005002FB"/>
    <w:rsid w:val="005015AE"/>
    <w:rsid w:val="00502481"/>
    <w:rsid w:val="005038D6"/>
    <w:rsid w:val="00503ABF"/>
    <w:rsid w:val="00504F6B"/>
    <w:rsid w:val="00505B39"/>
    <w:rsid w:val="0050693D"/>
    <w:rsid w:val="00507A9D"/>
    <w:rsid w:val="00510E78"/>
    <w:rsid w:val="00511481"/>
    <w:rsid w:val="00511F76"/>
    <w:rsid w:val="0051281B"/>
    <w:rsid w:val="005138C4"/>
    <w:rsid w:val="00514A57"/>
    <w:rsid w:val="00514C7C"/>
    <w:rsid w:val="00514E08"/>
    <w:rsid w:val="00515C3E"/>
    <w:rsid w:val="00515FD6"/>
    <w:rsid w:val="005167E2"/>
    <w:rsid w:val="00517183"/>
    <w:rsid w:val="0051749D"/>
    <w:rsid w:val="00517FD2"/>
    <w:rsid w:val="00520291"/>
    <w:rsid w:val="00520AFB"/>
    <w:rsid w:val="00521AE7"/>
    <w:rsid w:val="00522F1D"/>
    <w:rsid w:val="00524637"/>
    <w:rsid w:val="005253B3"/>
    <w:rsid w:val="005259F8"/>
    <w:rsid w:val="00526886"/>
    <w:rsid w:val="00527012"/>
    <w:rsid w:val="00527B05"/>
    <w:rsid w:val="00530BC9"/>
    <w:rsid w:val="00531093"/>
    <w:rsid w:val="005324FF"/>
    <w:rsid w:val="0053265E"/>
    <w:rsid w:val="00533414"/>
    <w:rsid w:val="005334A5"/>
    <w:rsid w:val="005353DB"/>
    <w:rsid w:val="00535A9D"/>
    <w:rsid w:val="0053633F"/>
    <w:rsid w:val="00537442"/>
    <w:rsid w:val="0054049F"/>
    <w:rsid w:val="00540DFC"/>
    <w:rsid w:val="005414A8"/>
    <w:rsid w:val="005416C9"/>
    <w:rsid w:val="00543A20"/>
    <w:rsid w:val="00544187"/>
    <w:rsid w:val="00544FA7"/>
    <w:rsid w:val="00545316"/>
    <w:rsid w:val="0054597A"/>
    <w:rsid w:val="005465BC"/>
    <w:rsid w:val="00546EEE"/>
    <w:rsid w:val="005474FD"/>
    <w:rsid w:val="00547CA5"/>
    <w:rsid w:val="00551682"/>
    <w:rsid w:val="005530B2"/>
    <w:rsid w:val="00553909"/>
    <w:rsid w:val="0055487D"/>
    <w:rsid w:val="00554B86"/>
    <w:rsid w:val="00555872"/>
    <w:rsid w:val="00556792"/>
    <w:rsid w:val="00557C78"/>
    <w:rsid w:val="00561982"/>
    <w:rsid w:val="00561C23"/>
    <w:rsid w:val="00562560"/>
    <w:rsid w:val="005626E9"/>
    <w:rsid w:val="00562C4C"/>
    <w:rsid w:val="00565C7C"/>
    <w:rsid w:val="005663EC"/>
    <w:rsid w:val="005665DD"/>
    <w:rsid w:val="005672D8"/>
    <w:rsid w:val="00570703"/>
    <w:rsid w:val="00571762"/>
    <w:rsid w:val="00571C40"/>
    <w:rsid w:val="00571CE6"/>
    <w:rsid w:val="00571E7B"/>
    <w:rsid w:val="00572316"/>
    <w:rsid w:val="0057257F"/>
    <w:rsid w:val="0057285E"/>
    <w:rsid w:val="00572DA0"/>
    <w:rsid w:val="00573C80"/>
    <w:rsid w:val="00574E90"/>
    <w:rsid w:val="005756D9"/>
    <w:rsid w:val="005765E2"/>
    <w:rsid w:val="0057671E"/>
    <w:rsid w:val="00576FA9"/>
    <w:rsid w:val="00577357"/>
    <w:rsid w:val="005773A9"/>
    <w:rsid w:val="00580AAB"/>
    <w:rsid w:val="0058194F"/>
    <w:rsid w:val="00581998"/>
    <w:rsid w:val="0058304D"/>
    <w:rsid w:val="00583B3C"/>
    <w:rsid w:val="00583DB2"/>
    <w:rsid w:val="0058483C"/>
    <w:rsid w:val="00587051"/>
    <w:rsid w:val="00587A6E"/>
    <w:rsid w:val="005902C8"/>
    <w:rsid w:val="005914D1"/>
    <w:rsid w:val="005933E5"/>
    <w:rsid w:val="00593AFE"/>
    <w:rsid w:val="005944DE"/>
    <w:rsid w:val="0059671C"/>
    <w:rsid w:val="00597FA7"/>
    <w:rsid w:val="005A09BA"/>
    <w:rsid w:val="005A157C"/>
    <w:rsid w:val="005A18BD"/>
    <w:rsid w:val="005A1AB5"/>
    <w:rsid w:val="005A2818"/>
    <w:rsid w:val="005A3ED9"/>
    <w:rsid w:val="005A5165"/>
    <w:rsid w:val="005A54BF"/>
    <w:rsid w:val="005A6602"/>
    <w:rsid w:val="005A7053"/>
    <w:rsid w:val="005B035C"/>
    <w:rsid w:val="005B2977"/>
    <w:rsid w:val="005B3C1D"/>
    <w:rsid w:val="005B5395"/>
    <w:rsid w:val="005B544A"/>
    <w:rsid w:val="005B54F9"/>
    <w:rsid w:val="005B670C"/>
    <w:rsid w:val="005C12CF"/>
    <w:rsid w:val="005C4C6D"/>
    <w:rsid w:val="005C5FB5"/>
    <w:rsid w:val="005C6AD8"/>
    <w:rsid w:val="005C6EE5"/>
    <w:rsid w:val="005C7656"/>
    <w:rsid w:val="005C78D9"/>
    <w:rsid w:val="005D0442"/>
    <w:rsid w:val="005D0FF9"/>
    <w:rsid w:val="005D10B8"/>
    <w:rsid w:val="005D1238"/>
    <w:rsid w:val="005D3734"/>
    <w:rsid w:val="005D38F2"/>
    <w:rsid w:val="005D6141"/>
    <w:rsid w:val="005E1274"/>
    <w:rsid w:val="005E127D"/>
    <w:rsid w:val="005E1434"/>
    <w:rsid w:val="005E33AE"/>
    <w:rsid w:val="005E47C5"/>
    <w:rsid w:val="005E4A70"/>
    <w:rsid w:val="005E4AE5"/>
    <w:rsid w:val="005E52D2"/>
    <w:rsid w:val="005E602C"/>
    <w:rsid w:val="005E60E8"/>
    <w:rsid w:val="005E7C0F"/>
    <w:rsid w:val="005F0A69"/>
    <w:rsid w:val="005F10CB"/>
    <w:rsid w:val="005F1270"/>
    <w:rsid w:val="005F1C2B"/>
    <w:rsid w:val="005F1CC4"/>
    <w:rsid w:val="005F1E5B"/>
    <w:rsid w:val="005F423E"/>
    <w:rsid w:val="005F46E8"/>
    <w:rsid w:val="005F49E5"/>
    <w:rsid w:val="005F7EA0"/>
    <w:rsid w:val="00601208"/>
    <w:rsid w:val="00602275"/>
    <w:rsid w:val="00603A04"/>
    <w:rsid w:val="0060452D"/>
    <w:rsid w:val="006051FE"/>
    <w:rsid w:val="006056EE"/>
    <w:rsid w:val="00606A93"/>
    <w:rsid w:val="00606D49"/>
    <w:rsid w:val="00610585"/>
    <w:rsid w:val="006107C5"/>
    <w:rsid w:val="00610E6A"/>
    <w:rsid w:val="006117C0"/>
    <w:rsid w:val="00612922"/>
    <w:rsid w:val="00612CCC"/>
    <w:rsid w:val="006133AC"/>
    <w:rsid w:val="0061551A"/>
    <w:rsid w:val="0061588C"/>
    <w:rsid w:val="00615D96"/>
    <w:rsid w:val="0061637D"/>
    <w:rsid w:val="006175A4"/>
    <w:rsid w:val="00617750"/>
    <w:rsid w:val="00620051"/>
    <w:rsid w:val="00623B65"/>
    <w:rsid w:val="006245DF"/>
    <w:rsid w:val="00626433"/>
    <w:rsid w:val="00627AB1"/>
    <w:rsid w:val="0063046B"/>
    <w:rsid w:val="00631E61"/>
    <w:rsid w:val="00632380"/>
    <w:rsid w:val="006325E4"/>
    <w:rsid w:val="00632A2D"/>
    <w:rsid w:val="00633152"/>
    <w:rsid w:val="006333ED"/>
    <w:rsid w:val="00634047"/>
    <w:rsid w:val="006342A7"/>
    <w:rsid w:val="00634528"/>
    <w:rsid w:val="0063453C"/>
    <w:rsid w:val="006408AC"/>
    <w:rsid w:val="00640EA9"/>
    <w:rsid w:val="0064120E"/>
    <w:rsid w:val="00642581"/>
    <w:rsid w:val="0064296B"/>
    <w:rsid w:val="00643A23"/>
    <w:rsid w:val="0064582A"/>
    <w:rsid w:val="006458D3"/>
    <w:rsid w:val="00645B2B"/>
    <w:rsid w:val="00646068"/>
    <w:rsid w:val="00646CE6"/>
    <w:rsid w:val="006501D9"/>
    <w:rsid w:val="0065191E"/>
    <w:rsid w:val="00651FE8"/>
    <w:rsid w:val="00652619"/>
    <w:rsid w:val="00652BDE"/>
    <w:rsid w:val="00653277"/>
    <w:rsid w:val="006537C3"/>
    <w:rsid w:val="0065387B"/>
    <w:rsid w:val="00655432"/>
    <w:rsid w:val="006555FC"/>
    <w:rsid w:val="00655BB7"/>
    <w:rsid w:val="006604F0"/>
    <w:rsid w:val="00661E7E"/>
    <w:rsid w:val="00662F51"/>
    <w:rsid w:val="006636EA"/>
    <w:rsid w:val="00664472"/>
    <w:rsid w:val="00664A29"/>
    <w:rsid w:val="0066604C"/>
    <w:rsid w:val="00667C78"/>
    <w:rsid w:val="00675B93"/>
    <w:rsid w:val="00675F21"/>
    <w:rsid w:val="006772AC"/>
    <w:rsid w:val="00677AAC"/>
    <w:rsid w:val="0068022C"/>
    <w:rsid w:val="00681B20"/>
    <w:rsid w:val="00684FAA"/>
    <w:rsid w:val="00685FA4"/>
    <w:rsid w:val="006861A7"/>
    <w:rsid w:val="00686C75"/>
    <w:rsid w:val="006907AF"/>
    <w:rsid w:val="00690AB1"/>
    <w:rsid w:val="00691ABE"/>
    <w:rsid w:val="00691C03"/>
    <w:rsid w:val="006929E8"/>
    <w:rsid w:val="00692ED1"/>
    <w:rsid w:val="00693AD3"/>
    <w:rsid w:val="00694393"/>
    <w:rsid w:val="006946FC"/>
    <w:rsid w:val="00694921"/>
    <w:rsid w:val="006957C3"/>
    <w:rsid w:val="00695D25"/>
    <w:rsid w:val="0069689B"/>
    <w:rsid w:val="006A0667"/>
    <w:rsid w:val="006A1DB3"/>
    <w:rsid w:val="006A2193"/>
    <w:rsid w:val="006A47AA"/>
    <w:rsid w:val="006A688C"/>
    <w:rsid w:val="006A7976"/>
    <w:rsid w:val="006A7C70"/>
    <w:rsid w:val="006B064A"/>
    <w:rsid w:val="006B1FB6"/>
    <w:rsid w:val="006B24C8"/>
    <w:rsid w:val="006B2C78"/>
    <w:rsid w:val="006B5AB4"/>
    <w:rsid w:val="006B6A52"/>
    <w:rsid w:val="006B6D92"/>
    <w:rsid w:val="006C14A0"/>
    <w:rsid w:val="006C168D"/>
    <w:rsid w:val="006C182E"/>
    <w:rsid w:val="006C241E"/>
    <w:rsid w:val="006C26B9"/>
    <w:rsid w:val="006C2B08"/>
    <w:rsid w:val="006C36B4"/>
    <w:rsid w:val="006C3B0E"/>
    <w:rsid w:val="006C4916"/>
    <w:rsid w:val="006C79B6"/>
    <w:rsid w:val="006C7DB1"/>
    <w:rsid w:val="006C7E1D"/>
    <w:rsid w:val="006D0647"/>
    <w:rsid w:val="006D1C32"/>
    <w:rsid w:val="006D45E6"/>
    <w:rsid w:val="006D4BC7"/>
    <w:rsid w:val="006D5518"/>
    <w:rsid w:val="006D57BE"/>
    <w:rsid w:val="006E0BCB"/>
    <w:rsid w:val="006E137D"/>
    <w:rsid w:val="006E3E6E"/>
    <w:rsid w:val="006E41BD"/>
    <w:rsid w:val="006E4416"/>
    <w:rsid w:val="006E538E"/>
    <w:rsid w:val="006E53E6"/>
    <w:rsid w:val="006E60E4"/>
    <w:rsid w:val="006F2B9C"/>
    <w:rsid w:val="006F3231"/>
    <w:rsid w:val="006F401D"/>
    <w:rsid w:val="006F68EF"/>
    <w:rsid w:val="006F792F"/>
    <w:rsid w:val="006F7C5E"/>
    <w:rsid w:val="006F7E96"/>
    <w:rsid w:val="00700353"/>
    <w:rsid w:val="007005A3"/>
    <w:rsid w:val="00701951"/>
    <w:rsid w:val="00702525"/>
    <w:rsid w:val="00704189"/>
    <w:rsid w:val="007057FC"/>
    <w:rsid w:val="00705CE2"/>
    <w:rsid w:val="00706EC5"/>
    <w:rsid w:val="007078A8"/>
    <w:rsid w:val="00707FD3"/>
    <w:rsid w:val="00710567"/>
    <w:rsid w:val="007106AF"/>
    <w:rsid w:val="0071144D"/>
    <w:rsid w:val="00713EE3"/>
    <w:rsid w:val="0071425E"/>
    <w:rsid w:val="00714464"/>
    <w:rsid w:val="0071447A"/>
    <w:rsid w:val="00714C75"/>
    <w:rsid w:val="007208C1"/>
    <w:rsid w:val="00720D4D"/>
    <w:rsid w:val="00720E6F"/>
    <w:rsid w:val="007224F5"/>
    <w:rsid w:val="00722967"/>
    <w:rsid w:val="00722A9E"/>
    <w:rsid w:val="00727BD6"/>
    <w:rsid w:val="00730E56"/>
    <w:rsid w:val="007310DB"/>
    <w:rsid w:val="00731CAE"/>
    <w:rsid w:val="0073375D"/>
    <w:rsid w:val="0073468F"/>
    <w:rsid w:val="00735041"/>
    <w:rsid w:val="00735538"/>
    <w:rsid w:val="00735A17"/>
    <w:rsid w:val="007361C7"/>
    <w:rsid w:val="007362CD"/>
    <w:rsid w:val="007367BB"/>
    <w:rsid w:val="00737FA2"/>
    <w:rsid w:val="007406B4"/>
    <w:rsid w:val="0074085B"/>
    <w:rsid w:val="00741480"/>
    <w:rsid w:val="00741A88"/>
    <w:rsid w:val="00741FB7"/>
    <w:rsid w:val="0074261D"/>
    <w:rsid w:val="00743879"/>
    <w:rsid w:val="00744421"/>
    <w:rsid w:val="00745B79"/>
    <w:rsid w:val="00747ABD"/>
    <w:rsid w:val="00751AFA"/>
    <w:rsid w:val="007544CA"/>
    <w:rsid w:val="00754551"/>
    <w:rsid w:val="007551D8"/>
    <w:rsid w:val="0075704B"/>
    <w:rsid w:val="00760C81"/>
    <w:rsid w:val="007621EA"/>
    <w:rsid w:val="007636E2"/>
    <w:rsid w:val="007640DC"/>
    <w:rsid w:val="00767225"/>
    <w:rsid w:val="00767486"/>
    <w:rsid w:val="00767E24"/>
    <w:rsid w:val="00767EC6"/>
    <w:rsid w:val="00770513"/>
    <w:rsid w:val="007708CD"/>
    <w:rsid w:val="00771DA4"/>
    <w:rsid w:val="00772F99"/>
    <w:rsid w:val="007733FA"/>
    <w:rsid w:val="00773526"/>
    <w:rsid w:val="007752FC"/>
    <w:rsid w:val="00776DA1"/>
    <w:rsid w:val="00783193"/>
    <w:rsid w:val="007835CE"/>
    <w:rsid w:val="00783EFD"/>
    <w:rsid w:val="00784587"/>
    <w:rsid w:val="007845AB"/>
    <w:rsid w:val="00784805"/>
    <w:rsid w:val="0078496C"/>
    <w:rsid w:val="00784C2D"/>
    <w:rsid w:val="0078540E"/>
    <w:rsid w:val="00785460"/>
    <w:rsid w:val="00785946"/>
    <w:rsid w:val="00786E3B"/>
    <w:rsid w:val="0079097D"/>
    <w:rsid w:val="007914EE"/>
    <w:rsid w:val="00791FB3"/>
    <w:rsid w:val="0079260E"/>
    <w:rsid w:val="007926AF"/>
    <w:rsid w:val="0079291A"/>
    <w:rsid w:val="00792C25"/>
    <w:rsid w:val="0079373A"/>
    <w:rsid w:val="00795431"/>
    <w:rsid w:val="007954BE"/>
    <w:rsid w:val="00796FF2"/>
    <w:rsid w:val="007A02E9"/>
    <w:rsid w:val="007A2F89"/>
    <w:rsid w:val="007A3DBC"/>
    <w:rsid w:val="007A5FA3"/>
    <w:rsid w:val="007A6132"/>
    <w:rsid w:val="007A6948"/>
    <w:rsid w:val="007A7BA8"/>
    <w:rsid w:val="007B0517"/>
    <w:rsid w:val="007B1436"/>
    <w:rsid w:val="007B2624"/>
    <w:rsid w:val="007B2A28"/>
    <w:rsid w:val="007B2EF1"/>
    <w:rsid w:val="007B322C"/>
    <w:rsid w:val="007B3BB0"/>
    <w:rsid w:val="007B3F91"/>
    <w:rsid w:val="007B58CC"/>
    <w:rsid w:val="007B6030"/>
    <w:rsid w:val="007B61D5"/>
    <w:rsid w:val="007B6C5D"/>
    <w:rsid w:val="007B6E29"/>
    <w:rsid w:val="007B73E8"/>
    <w:rsid w:val="007B7EA1"/>
    <w:rsid w:val="007C05BB"/>
    <w:rsid w:val="007C1E34"/>
    <w:rsid w:val="007C2DA2"/>
    <w:rsid w:val="007C480B"/>
    <w:rsid w:val="007C4D29"/>
    <w:rsid w:val="007C7804"/>
    <w:rsid w:val="007C7C17"/>
    <w:rsid w:val="007D09D5"/>
    <w:rsid w:val="007D2194"/>
    <w:rsid w:val="007D3B4F"/>
    <w:rsid w:val="007D3FA4"/>
    <w:rsid w:val="007D47F0"/>
    <w:rsid w:val="007D5449"/>
    <w:rsid w:val="007D599D"/>
    <w:rsid w:val="007D62DA"/>
    <w:rsid w:val="007E0096"/>
    <w:rsid w:val="007E0314"/>
    <w:rsid w:val="007E0B15"/>
    <w:rsid w:val="007E3B5B"/>
    <w:rsid w:val="007E4F90"/>
    <w:rsid w:val="007E5307"/>
    <w:rsid w:val="007E668B"/>
    <w:rsid w:val="007E752B"/>
    <w:rsid w:val="007E7ECA"/>
    <w:rsid w:val="007E7FFC"/>
    <w:rsid w:val="007F0AC3"/>
    <w:rsid w:val="007F1C57"/>
    <w:rsid w:val="007F2F78"/>
    <w:rsid w:val="007F4B00"/>
    <w:rsid w:val="007F4C89"/>
    <w:rsid w:val="007F70FB"/>
    <w:rsid w:val="007F71C4"/>
    <w:rsid w:val="00800089"/>
    <w:rsid w:val="00802C47"/>
    <w:rsid w:val="00803568"/>
    <w:rsid w:val="0080443A"/>
    <w:rsid w:val="00804AEA"/>
    <w:rsid w:val="0080614D"/>
    <w:rsid w:val="00806856"/>
    <w:rsid w:val="0080693E"/>
    <w:rsid w:val="00806EE1"/>
    <w:rsid w:val="00807BC6"/>
    <w:rsid w:val="008109BA"/>
    <w:rsid w:val="00811811"/>
    <w:rsid w:val="00811833"/>
    <w:rsid w:val="00811AE7"/>
    <w:rsid w:val="00811F67"/>
    <w:rsid w:val="00812270"/>
    <w:rsid w:val="008134D2"/>
    <w:rsid w:val="00813E4C"/>
    <w:rsid w:val="00814917"/>
    <w:rsid w:val="00814D7E"/>
    <w:rsid w:val="00814EF3"/>
    <w:rsid w:val="008163CB"/>
    <w:rsid w:val="0082013D"/>
    <w:rsid w:val="00823067"/>
    <w:rsid w:val="00823F5A"/>
    <w:rsid w:val="008248FB"/>
    <w:rsid w:val="00825D85"/>
    <w:rsid w:val="00826D69"/>
    <w:rsid w:val="00827373"/>
    <w:rsid w:val="00827D90"/>
    <w:rsid w:val="00827E23"/>
    <w:rsid w:val="008310A3"/>
    <w:rsid w:val="00832005"/>
    <w:rsid w:val="0083283E"/>
    <w:rsid w:val="00832DD2"/>
    <w:rsid w:val="00833661"/>
    <w:rsid w:val="00834C98"/>
    <w:rsid w:val="00834DF9"/>
    <w:rsid w:val="0083524D"/>
    <w:rsid w:val="0083532C"/>
    <w:rsid w:val="00835D6D"/>
    <w:rsid w:val="0083630B"/>
    <w:rsid w:val="008369B0"/>
    <w:rsid w:val="00836B70"/>
    <w:rsid w:val="00837B42"/>
    <w:rsid w:val="008402AC"/>
    <w:rsid w:val="008450F9"/>
    <w:rsid w:val="00845128"/>
    <w:rsid w:val="008459E2"/>
    <w:rsid w:val="00845AB4"/>
    <w:rsid w:val="00846567"/>
    <w:rsid w:val="00846F35"/>
    <w:rsid w:val="00847F0C"/>
    <w:rsid w:val="00850C7F"/>
    <w:rsid w:val="00850E67"/>
    <w:rsid w:val="008528D5"/>
    <w:rsid w:val="00853BCA"/>
    <w:rsid w:val="00854085"/>
    <w:rsid w:val="008548E8"/>
    <w:rsid w:val="00854EA8"/>
    <w:rsid w:val="00855C23"/>
    <w:rsid w:val="0086032A"/>
    <w:rsid w:val="00860AF6"/>
    <w:rsid w:val="00861617"/>
    <w:rsid w:val="00861934"/>
    <w:rsid w:val="00864123"/>
    <w:rsid w:val="00864186"/>
    <w:rsid w:val="00864C25"/>
    <w:rsid w:val="008656C7"/>
    <w:rsid w:val="008658C8"/>
    <w:rsid w:val="008660EF"/>
    <w:rsid w:val="00866847"/>
    <w:rsid w:val="00871779"/>
    <w:rsid w:val="00872738"/>
    <w:rsid w:val="008731CD"/>
    <w:rsid w:val="00873A10"/>
    <w:rsid w:val="00874402"/>
    <w:rsid w:val="008745AD"/>
    <w:rsid w:val="00874B88"/>
    <w:rsid w:val="00874E95"/>
    <w:rsid w:val="008751F3"/>
    <w:rsid w:val="0087538E"/>
    <w:rsid w:val="00875858"/>
    <w:rsid w:val="00875A01"/>
    <w:rsid w:val="00876454"/>
    <w:rsid w:val="008768E1"/>
    <w:rsid w:val="0087763D"/>
    <w:rsid w:val="00877A0D"/>
    <w:rsid w:val="00877ACA"/>
    <w:rsid w:val="00877C32"/>
    <w:rsid w:val="00877D01"/>
    <w:rsid w:val="00882007"/>
    <w:rsid w:val="00883BD6"/>
    <w:rsid w:val="00883E6F"/>
    <w:rsid w:val="00885549"/>
    <w:rsid w:val="0088780A"/>
    <w:rsid w:val="00891D1F"/>
    <w:rsid w:val="008924A7"/>
    <w:rsid w:val="00892782"/>
    <w:rsid w:val="008930F8"/>
    <w:rsid w:val="00894561"/>
    <w:rsid w:val="008947B2"/>
    <w:rsid w:val="00894EA6"/>
    <w:rsid w:val="00894FA7"/>
    <w:rsid w:val="0089630E"/>
    <w:rsid w:val="00896FC8"/>
    <w:rsid w:val="008A19B4"/>
    <w:rsid w:val="008A201A"/>
    <w:rsid w:val="008A22EF"/>
    <w:rsid w:val="008A24D5"/>
    <w:rsid w:val="008A3CD4"/>
    <w:rsid w:val="008A4DB8"/>
    <w:rsid w:val="008A539D"/>
    <w:rsid w:val="008A586E"/>
    <w:rsid w:val="008A704D"/>
    <w:rsid w:val="008A7107"/>
    <w:rsid w:val="008B0BEB"/>
    <w:rsid w:val="008B1254"/>
    <w:rsid w:val="008B1775"/>
    <w:rsid w:val="008B2581"/>
    <w:rsid w:val="008B46A3"/>
    <w:rsid w:val="008B4D99"/>
    <w:rsid w:val="008B599B"/>
    <w:rsid w:val="008B668C"/>
    <w:rsid w:val="008C1049"/>
    <w:rsid w:val="008C10E8"/>
    <w:rsid w:val="008C2731"/>
    <w:rsid w:val="008C29E9"/>
    <w:rsid w:val="008C5CF1"/>
    <w:rsid w:val="008C6605"/>
    <w:rsid w:val="008C6B7A"/>
    <w:rsid w:val="008D0143"/>
    <w:rsid w:val="008D2281"/>
    <w:rsid w:val="008D255D"/>
    <w:rsid w:val="008D43FF"/>
    <w:rsid w:val="008D4A7E"/>
    <w:rsid w:val="008D4F15"/>
    <w:rsid w:val="008D5401"/>
    <w:rsid w:val="008D6E4F"/>
    <w:rsid w:val="008D7665"/>
    <w:rsid w:val="008E122F"/>
    <w:rsid w:val="008E2B8C"/>
    <w:rsid w:val="008E3F5F"/>
    <w:rsid w:val="008E4838"/>
    <w:rsid w:val="008E5CE6"/>
    <w:rsid w:val="008E5D18"/>
    <w:rsid w:val="008E6088"/>
    <w:rsid w:val="008E6DC7"/>
    <w:rsid w:val="008F10E9"/>
    <w:rsid w:val="008F24FF"/>
    <w:rsid w:val="008F2940"/>
    <w:rsid w:val="008F2F2E"/>
    <w:rsid w:val="008F2F82"/>
    <w:rsid w:val="008F30CF"/>
    <w:rsid w:val="008F405C"/>
    <w:rsid w:val="008F41FF"/>
    <w:rsid w:val="008F444D"/>
    <w:rsid w:val="008F5C9D"/>
    <w:rsid w:val="008F5FDA"/>
    <w:rsid w:val="008F64CB"/>
    <w:rsid w:val="009033DD"/>
    <w:rsid w:val="00904205"/>
    <w:rsid w:val="009043ED"/>
    <w:rsid w:val="00906327"/>
    <w:rsid w:val="00906F6C"/>
    <w:rsid w:val="009070A2"/>
    <w:rsid w:val="009079E7"/>
    <w:rsid w:val="00907CB2"/>
    <w:rsid w:val="0091169F"/>
    <w:rsid w:val="009123E9"/>
    <w:rsid w:val="00913A49"/>
    <w:rsid w:val="00913E68"/>
    <w:rsid w:val="0091426D"/>
    <w:rsid w:val="0091452E"/>
    <w:rsid w:val="0091457A"/>
    <w:rsid w:val="009146AB"/>
    <w:rsid w:val="009176EA"/>
    <w:rsid w:val="00920E10"/>
    <w:rsid w:val="00922D09"/>
    <w:rsid w:val="0092409B"/>
    <w:rsid w:val="00925420"/>
    <w:rsid w:val="00925D31"/>
    <w:rsid w:val="00925E66"/>
    <w:rsid w:val="0092733E"/>
    <w:rsid w:val="00927D7F"/>
    <w:rsid w:val="0093018F"/>
    <w:rsid w:val="009302B3"/>
    <w:rsid w:val="009304DB"/>
    <w:rsid w:val="00930677"/>
    <w:rsid w:val="00930F15"/>
    <w:rsid w:val="00931206"/>
    <w:rsid w:val="00933BD1"/>
    <w:rsid w:val="0093509A"/>
    <w:rsid w:val="00935C73"/>
    <w:rsid w:val="00935CB9"/>
    <w:rsid w:val="0093618F"/>
    <w:rsid w:val="0093784D"/>
    <w:rsid w:val="0093788E"/>
    <w:rsid w:val="0094247C"/>
    <w:rsid w:val="00943628"/>
    <w:rsid w:val="009445E6"/>
    <w:rsid w:val="0094476D"/>
    <w:rsid w:val="0094575D"/>
    <w:rsid w:val="00947BB9"/>
    <w:rsid w:val="00950204"/>
    <w:rsid w:val="0095080A"/>
    <w:rsid w:val="00950814"/>
    <w:rsid w:val="00951192"/>
    <w:rsid w:val="00952AC7"/>
    <w:rsid w:val="00953671"/>
    <w:rsid w:val="009539A7"/>
    <w:rsid w:val="009550CD"/>
    <w:rsid w:val="00956D32"/>
    <w:rsid w:val="00960422"/>
    <w:rsid w:val="0096048C"/>
    <w:rsid w:val="00961BAB"/>
    <w:rsid w:val="009660C6"/>
    <w:rsid w:val="009757BE"/>
    <w:rsid w:val="00977409"/>
    <w:rsid w:val="00977920"/>
    <w:rsid w:val="00980519"/>
    <w:rsid w:val="00980880"/>
    <w:rsid w:val="009814E0"/>
    <w:rsid w:val="00981C9F"/>
    <w:rsid w:val="00982CEE"/>
    <w:rsid w:val="009834BA"/>
    <w:rsid w:val="00984C1E"/>
    <w:rsid w:val="00985810"/>
    <w:rsid w:val="00987C1C"/>
    <w:rsid w:val="00987C8F"/>
    <w:rsid w:val="00990DF6"/>
    <w:rsid w:val="009913A9"/>
    <w:rsid w:val="009928F6"/>
    <w:rsid w:val="0099377F"/>
    <w:rsid w:val="00993CBF"/>
    <w:rsid w:val="00993F5B"/>
    <w:rsid w:val="0099560E"/>
    <w:rsid w:val="009969E7"/>
    <w:rsid w:val="00996F88"/>
    <w:rsid w:val="009971B0"/>
    <w:rsid w:val="00997ED5"/>
    <w:rsid w:val="009A1448"/>
    <w:rsid w:val="009A3027"/>
    <w:rsid w:val="009A397D"/>
    <w:rsid w:val="009A4E9C"/>
    <w:rsid w:val="009A7E4C"/>
    <w:rsid w:val="009B028B"/>
    <w:rsid w:val="009B105E"/>
    <w:rsid w:val="009B123C"/>
    <w:rsid w:val="009B2851"/>
    <w:rsid w:val="009B35DB"/>
    <w:rsid w:val="009B3D91"/>
    <w:rsid w:val="009B54CC"/>
    <w:rsid w:val="009B5951"/>
    <w:rsid w:val="009B648E"/>
    <w:rsid w:val="009B70D3"/>
    <w:rsid w:val="009B7126"/>
    <w:rsid w:val="009C239B"/>
    <w:rsid w:val="009C392C"/>
    <w:rsid w:val="009C3EEF"/>
    <w:rsid w:val="009C4010"/>
    <w:rsid w:val="009C4FC2"/>
    <w:rsid w:val="009C610C"/>
    <w:rsid w:val="009C6186"/>
    <w:rsid w:val="009C631D"/>
    <w:rsid w:val="009C64F6"/>
    <w:rsid w:val="009C71C1"/>
    <w:rsid w:val="009D028D"/>
    <w:rsid w:val="009D0A97"/>
    <w:rsid w:val="009D29CC"/>
    <w:rsid w:val="009D42D3"/>
    <w:rsid w:val="009D552A"/>
    <w:rsid w:val="009D6492"/>
    <w:rsid w:val="009D6A73"/>
    <w:rsid w:val="009E06AA"/>
    <w:rsid w:val="009E17AF"/>
    <w:rsid w:val="009E2409"/>
    <w:rsid w:val="009E35EF"/>
    <w:rsid w:val="009E4212"/>
    <w:rsid w:val="009E487F"/>
    <w:rsid w:val="009E4A8A"/>
    <w:rsid w:val="009E4BF7"/>
    <w:rsid w:val="009E4D8E"/>
    <w:rsid w:val="009E4EB8"/>
    <w:rsid w:val="009E5A1B"/>
    <w:rsid w:val="009E797B"/>
    <w:rsid w:val="009E79AC"/>
    <w:rsid w:val="009E7E03"/>
    <w:rsid w:val="009F059D"/>
    <w:rsid w:val="009F19BE"/>
    <w:rsid w:val="009F2380"/>
    <w:rsid w:val="009F2F09"/>
    <w:rsid w:val="009F38B6"/>
    <w:rsid w:val="009F3B7F"/>
    <w:rsid w:val="009F4D0A"/>
    <w:rsid w:val="009F627E"/>
    <w:rsid w:val="009F6F8A"/>
    <w:rsid w:val="009F7726"/>
    <w:rsid w:val="009F77C9"/>
    <w:rsid w:val="00A007EF"/>
    <w:rsid w:val="00A00CA3"/>
    <w:rsid w:val="00A01492"/>
    <w:rsid w:val="00A0189D"/>
    <w:rsid w:val="00A01C74"/>
    <w:rsid w:val="00A027BD"/>
    <w:rsid w:val="00A02F0C"/>
    <w:rsid w:val="00A034FB"/>
    <w:rsid w:val="00A05F20"/>
    <w:rsid w:val="00A11D52"/>
    <w:rsid w:val="00A13132"/>
    <w:rsid w:val="00A135E8"/>
    <w:rsid w:val="00A150D0"/>
    <w:rsid w:val="00A16828"/>
    <w:rsid w:val="00A16F33"/>
    <w:rsid w:val="00A1748B"/>
    <w:rsid w:val="00A2013A"/>
    <w:rsid w:val="00A20438"/>
    <w:rsid w:val="00A207C8"/>
    <w:rsid w:val="00A212CF"/>
    <w:rsid w:val="00A22F31"/>
    <w:rsid w:val="00A22FF2"/>
    <w:rsid w:val="00A245E4"/>
    <w:rsid w:val="00A25262"/>
    <w:rsid w:val="00A25F51"/>
    <w:rsid w:val="00A27C92"/>
    <w:rsid w:val="00A30B7B"/>
    <w:rsid w:val="00A31810"/>
    <w:rsid w:val="00A32027"/>
    <w:rsid w:val="00A3234B"/>
    <w:rsid w:val="00A32E3E"/>
    <w:rsid w:val="00A33909"/>
    <w:rsid w:val="00A34D04"/>
    <w:rsid w:val="00A354D6"/>
    <w:rsid w:val="00A35BB1"/>
    <w:rsid w:val="00A4009F"/>
    <w:rsid w:val="00A40D43"/>
    <w:rsid w:val="00A40E29"/>
    <w:rsid w:val="00A41904"/>
    <w:rsid w:val="00A4222F"/>
    <w:rsid w:val="00A4427C"/>
    <w:rsid w:val="00A448BD"/>
    <w:rsid w:val="00A44E96"/>
    <w:rsid w:val="00A454CC"/>
    <w:rsid w:val="00A45F20"/>
    <w:rsid w:val="00A46292"/>
    <w:rsid w:val="00A46EFA"/>
    <w:rsid w:val="00A47262"/>
    <w:rsid w:val="00A5132F"/>
    <w:rsid w:val="00A5253B"/>
    <w:rsid w:val="00A541A5"/>
    <w:rsid w:val="00A5469C"/>
    <w:rsid w:val="00A55702"/>
    <w:rsid w:val="00A627AC"/>
    <w:rsid w:val="00A640A2"/>
    <w:rsid w:val="00A64D14"/>
    <w:rsid w:val="00A70414"/>
    <w:rsid w:val="00A70920"/>
    <w:rsid w:val="00A7131A"/>
    <w:rsid w:val="00A7230C"/>
    <w:rsid w:val="00A72ACA"/>
    <w:rsid w:val="00A7387B"/>
    <w:rsid w:val="00A7388A"/>
    <w:rsid w:val="00A74FCB"/>
    <w:rsid w:val="00A75182"/>
    <w:rsid w:val="00A75931"/>
    <w:rsid w:val="00A764E8"/>
    <w:rsid w:val="00A77690"/>
    <w:rsid w:val="00A81670"/>
    <w:rsid w:val="00A82881"/>
    <w:rsid w:val="00A93106"/>
    <w:rsid w:val="00A940F1"/>
    <w:rsid w:val="00A94D68"/>
    <w:rsid w:val="00AA07AA"/>
    <w:rsid w:val="00AA07CC"/>
    <w:rsid w:val="00AA1F65"/>
    <w:rsid w:val="00AA2465"/>
    <w:rsid w:val="00AA312C"/>
    <w:rsid w:val="00AA3A7B"/>
    <w:rsid w:val="00AA4948"/>
    <w:rsid w:val="00AB021D"/>
    <w:rsid w:val="00AB1276"/>
    <w:rsid w:val="00AB1827"/>
    <w:rsid w:val="00AB3B15"/>
    <w:rsid w:val="00AB463C"/>
    <w:rsid w:val="00AB6110"/>
    <w:rsid w:val="00AB6C65"/>
    <w:rsid w:val="00AB755C"/>
    <w:rsid w:val="00AB7EF4"/>
    <w:rsid w:val="00AC0910"/>
    <w:rsid w:val="00AC16AF"/>
    <w:rsid w:val="00AC24DD"/>
    <w:rsid w:val="00AC42C1"/>
    <w:rsid w:val="00AC4404"/>
    <w:rsid w:val="00AC4668"/>
    <w:rsid w:val="00AC48DA"/>
    <w:rsid w:val="00AC5349"/>
    <w:rsid w:val="00AC6F5A"/>
    <w:rsid w:val="00AC7605"/>
    <w:rsid w:val="00AD2B24"/>
    <w:rsid w:val="00AD3184"/>
    <w:rsid w:val="00AD41B0"/>
    <w:rsid w:val="00AD7073"/>
    <w:rsid w:val="00AD78C1"/>
    <w:rsid w:val="00AE15FB"/>
    <w:rsid w:val="00AE19EB"/>
    <w:rsid w:val="00AE216C"/>
    <w:rsid w:val="00AE239A"/>
    <w:rsid w:val="00AE2A38"/>
    <w:rsid w:val="00AE2A9F"/>
    <w:rsid w:val="00AE356F"/>
    <w:rsid w:val="00AE48CA"/>
    <w:rsid w:val="00AE4AA9"/>
    <w:rsid w:val="00AE59D0"/>
    <w:rsid w:val="00AE63B7"/>
    <w:rsid w:val="00AE64A5"/>
    <w:rsid w:val="00AE6F4C"/>
    <w:rsid w:val="00AE759D"/>
    <w:rsid w:val="00AF03BD"/>
    <w:rsid w:val="00AF07C2"/>
    <w:rsid w:val="00AF0A57"/>
    <w:rsid w:val="00AF1C04"/>
    <w:rsid w:val="00AF1F5C"/>
    <w:rsid w:val="00AF38C4"/>
    <w:rsid w:val="00AF3C54"/>
    <w:rsid w:val="00AF48C5"/>
    <w:rsid w:val="00AF52C1"/>
    <w:rsid w:val="00AF5F2B"/>
    <w:rsid w:val="00AF6832"/>
    <w:rsid w:val="00AF6AF1"/>
    <w:rsid w:val="00AF6BA4"/>
    <w:rsid w:val="00B00214"/>
    <w:rsid w:val="00B02054"/>
    <w:rsid w:val="00B03314"/>
    <w:rsid w:val="00B03D46"/>
    <w:rsid w:val="00B043BD"/>
    <w:rsid w:val="00B04470"/>
    <w:rsid w:val="00B05959"/>
    <w:rsid w:val="00B068BC"/>
    <w:rsid w:val="00B06B66"/>
    <w:rsid w:val="00B06C6E"/>
    <w:rsid w:val="00B0781B"/>
    <w:rsid w:val="00B1297A"/>
    <w:rsid w:val="00B13223"/>
    <w:rsid w:val="00B135EC"/>
    <w:rsid w:val="00B1402D"/>
    <w:rsid w:val="00B16E01"/>
    <w:rsid w:val="00B17EE6"/>
    <w:rsid w:val="00B20ED8"/>
    <w:rsid w:val="00B218C4"/>
    <w:rsid w:val="00B218FD"/>
    <w:rsid w:val="00B21CED"/>
    <w:rsid w:val="00B21E7E"/>
    <w:rsid w:val="00B23EA8"/>
    <w:rsid w:val="00B25689"/>
    <w:rsid w:val="00B2620E"/>
    <w:rsid w:val="00B27C5D"/>
    <w:rsid w:val="00B32F6F"/>
    <w:rsid w:val="00B34FA2"/>
    <w:rsid w:val="00B363D8"/>
    <w:rsid w:val="00B36A58"/>
    <w:rsid w:val="00B37347"/>
    <w:rsid w:val="00B3740D"/>
    <w:rsid w:val="00B37843"/>
    <w:rsid w:val="00B37975"/>
    <w:rsid w:val="00B426ED"/>
    <w:rsid w:val="00B4338F"/>
    <w:rsid w:val="00B43897"/>
    <w:rsid w:val="00B45AEE"/>
    <w:rsid w:val="00B45B79"/>
    <w:rsid w:val="00B50225"/>
    <w:rsid w:val="00B50336"/>
    <w:rsid w:val="00B51935"/>
    <w:rsid w:val="00B52275"/>
    <w:rsid w:val="00B52A32"/>
    <w:rsid w:val="00B52D4D"/>
    <w:rsid w:val="00B53623"/>
    <w:rsid w:val="00B53D8D"/>
    <w:rsid w:val="00B5403B"/>
    <w:rsid w:val="00B556F3"/>
    <w:rsid w:val="00B55A95"/>
    <w:rsid w:val="00B57146"/>
    <w:rsid w:val="00B57240"/>
    <w:rsid w:val="00B57F7E"/>
    <w:rsid w:val="00B60DB9"/>
    <w:rsid w:val="00B618FA"/>
    <w:rsid w:val="00B61A12"/>
    <w:rsid w:val="00B61F72"/>
    <w:rsid w:val="00B62639"/>
    <w:rsid w:val="00B65904"/>
    <w:rsid w:val="00B67809"/>
    <w:rsid w:val="00B67844"/>
    <w:rsid w:val="00B70851"/>
    <w:rsid w:val="00B70D82"/>
    <w:rsid w:val="00B71C01"/>
    <w:rsid w:val="00B7322D"/>
    <w:rsid w:val="00B757EC"/>
    <w:rsid w:val="00B76665"/>
    <w:rsid w:val="00B80D4A"/>
    <w:rsid w:val="00B842BA"/>
    <w:rsid w:val="00B84C01"/>
    <w:rsid w:val="00B860AA"/>
    <w:rsid w:val="00B86178"/>
    <w:rsid w:val="00B91FBD"/>
    <w:rsid w:val="00B92915"/>
    <w:rsid w:val="00B93205"/>
    <w:rsid w:val="00B936D5"/>
    <w:rsid w:val="00B936D9"/>
    <w:rsid w:val="00B94A75"/>
    <w:rsid w:val="00B951B2"/>
    <w:rsid w:val="00B952D2"/>
    <w:rsid w:val="00B95757"/>
    <w:rsid w:val="00B95905"/>
    <w:rsid w:val="00B9752B"/>
    <w:rsid w:val="00B9776B"/>
    <w:rsid w:val="00BA12DA"/>
    <w:rsid w:val="00BA2E54"/>
    <w:rsid w:val="00BA398F"/>
    <w:rsid w:val="00BA4254"/>
    <w:rsid w:val="00BA452B"/>
    <w:rsid w:val="00BA47CA"/>
    <w:rsid w:val="00BA51B5"/>
    <w:rsid w:val="00BA70CB"/>
    <w:rsid w:val="00BA7613"/>
    <w:rsid w:val="00BB1586"/>
    <w:rsid w:val="00BB1A7C"/>
    <w:rsid w:val="00BB2798"/>
    <w:rsid w:val="00BB3F5B"/>
    <w:rsid w:val="00BB486D"/>
    <w:rsid w:val="00BB516E"/>
    <w:rsid w:val="00BB5443"/>
    <w:rsid w:val="00BB6EFA"/>
    <w:rsid w:val="00BB7476"/>
    <w:rsid w:val="00BC0C17"/>
    <w:rsid w:val="00BC1A92"/>
    <w:rsid w:val="00BC1C0A"/>
    <w:rsid w:val="00BC3A3D"/>
    <w:rsid w:val="00BC3E96"/>
    <w:rsid w:val="00BC5472"/>
    <w:rsid w:val="00BC743D"/>
    <w:rsid w:val="00BC7E17"/>
    <w:rsid w:val="00BD18C5"/>
    <w:rsid w:val="00BD2780"/>
    <w:rsid w:val="00BD3068"/>
    <w:rsid w:val="00BD3240"/>
    <w:rsid w:val="00BD41B8"/>
    <w:rsid w:val="00BD42F9"/>
    <w:rsid w:val="00BD4A59"/>
    <w:rsid w:val="00BD5B4C"/>
    <w:rsid w:val="00BD5C01"/>
    <w:rsid w:val="00BD6708"/>
    <w:rsid w:val="00BD6BFA"/>
    <w:rsid w:val="00BD73D2"/>
    <w:rsid w:val="00BD76B6"/>
    <w:rsid w:val="00BE03B2"/>
    <w:rsid w:val="00BE3FFE"/>
    <w:rsid w:val="00BE4D9E"/>
    <w:rsid w:val="00BE4E48"/>
    <w:rsid w:val="00BE5AC8"/>
    <w:rsid w:val="00BE5CBA"/>
    <w:rsid w:val="00BE6D78"/>
    <w:rsid w:val="00BE7F12"/>
    <w:rsid w:val="00BF03F7"/>
    <w:rsid w:val="00BF169D"/>
    <w:rsid w:val="00BF1FD1"/>
    <w:rsid w:val="00BF20FE"/>
    <w:rsid w:val="00BF3C8D"/>
    <w:rsid w:val="00BF3DEC"/>
    <w:rsid w:val="00BF3EF1"/>
    <w:rsid w:val="00BF4F01"/>
    <w:rsid w:val="00BF59B9"/>
    <w:rsid w:val="00BF6045"/>
    <w:rsid w:val="00BF6194"/>
    <w:rsid w:val="00BF6459"/>
    <w:rsid w:val="00BF6DC0"/>
    <w:rsid w:val="00BF7505"/>
    <w:rsid w:val="00BF766B"/>
    <w:rsid w:val="00C001E8"/>
    <w:rsid w:val="00C01A8B"/>
    <w:rsid w:val="00C02345"/>
    <w:rsid w:val="00C0275B"/>
    <w:rsid w:val="00C04904"/>
    <w:rsid w:val="00C0519F"/>
    <w:rsid w:val="00C07A6D"/>
    <w:rsid w:val="00C12B62"/>
    <w:rsid w:val="00C12C1C"/>
    <w:rsid w:val="00C13CEB"/>
    <w:rsid w:val="00C1401D"/>
    <w:rsid w:val="00C1560F"/>
    <w:rsid w:val="00C1617A"/>
    <w:rsid w:val="00C178A2"/>
    <w:rsid w:val="00C205F3"/>
    <w:rsid w:val="00C20806"/>
    <w:rsid w:val="00C216E5"/>
    <w:rsid w:val="00C2385E"/>
    <w:rsid w:val="00C23DF5"/>
    <w:rsid w:val="00C24B5C"/>
    <w:rsid w:val="00C27C02"/>
    <w:rsid w:val="00C31EF5"/>
    <w:rsid w:val="00C3219F"/>
    <w:rsid w:val="00C3300D"/>
    <w:rsid w:val="00C33C03"/>
    <w:rsid w:val="00C34266"/>
    <w:rsid w:val="00C34437"/>
    <w:rsid w:val="00C34E76"/>
    <w:rsid w:val="00C36062"/>
    <w:rsid w:val="00C36085"/>
    <w:rsid w:val="00C3778F"/>
    <w:rsid w:val="00C40192"/>
    <w:rsid w:val="00C41517"/>
    <w:rsid w:val="00C41FD9"/>
    <w:rsid w:val="00C43007"/>
    <w:rsid w:val="00C44030"/>
    <w:rsid w:val="00C4475C"/>
    <w:rsid w:val="00C455DB"/>
    <w:rsid w:val="00C46112"/>
    <w:rsid w:val="00C462B2"/>
    <w:rsid w:val="00C51AD6"/>
    <w:rsid w:val="00C53B66"/>
    <w:rsid w:val="00C5411C"/>
    <w:rsid w:val="00C54549"/>
    <w:rsid w:val="00C56349"/>
    <w:rsid w:val="00C57C13"/>
    <w:rsid w:val="00C60281"/>
    <w:rsid w:val="00C61B6E"/>
    <w:rsid w:val="00C62132"/>
    <w:rsid w:val="00C62D83"/>
    <w:rsid w:val="00C630E8"/>
    <w:rsid w:val="00C634AF"/>
    <w:rsid w:val="00C6399F"/>
    <w:rsid w:val="00C63C23"/>
    <w:rsid w:val="00C6437E"/>
    <w:rsid w:val="00C65340"/>
    <w:rsid w:val="00C654D1"/>
    <w:rsid w:val="00C656B3"/>
    <w:rsid w:val="00C65BD4"/>
    <w:rsid w:val="00C65E1B"/>
    <w:rsid w:val="00C670E8"/>
    <w:rsid w:val="00C67210"/>
    <w:rsid w:val="00C67A67"/>
    <w:rsid w:val="00C67C2E"/>
    <w:rsid w:val="00C71731"/>
    <w:rsid w:val="00C71782"/>
    <w:rsid w:val="00C738F8"/>
    <w:rsid w:val="00C747B4"/>
    <w:rsid w:val="00C76975"/>
    <w:rsid w:val="00C80395"/>
    <w:rsid w:val="00C82ECE"/>
    <w:rsid w:val="00C8411C"/>
    <w:rsid w:val="00C85234"/>
    <w:rsid w:val="00C86200"/>
    <w:rsid w:val="00C87C4C"/>
    <w:rsid w:val="00C9049D"/>
    <w:rsid w:val="00C919E3"/>
    <w:rsid w:val="00C92933"/>
    <w:rsid w:val="00C93FA6"/>
    <w:rsid w:val="00C946CE"/>
    <w:rsid w:val="00C950B7"/>
    <w:rsid w:val="00C97F7F"/>
    <w:rsid w:val="00CA0980"/>
    <w:rsid w:val="00CA1788"/>
    <w:rsid w:val="00CA1CA4"/>
    <w:rsid w:val="00CA2455"/>
    <w:rsid w:val="00CA2E2A"/>
    <w:rsid w:val="00CA438E"/>
    <w:rsid w:val="00CA51B7"/>
    <w:rsid w:val="00CA5AC5"/>
    <w:rsid w:val="00CB0FD5"/>
    <w:rsid w:val="00CB1EE3"/>
    <w:rsid w:val="00CB22B9"/>
    <w:rsid w:val="00CB4A74"/>
    <w:rsid w:val="00CB4B4C"/>
    <w:rsid w:val="00CB65CE"/>
    <w:rsid w:val="00CB66C5"/>
    <w:rsid w:val="00CB6A54"/>
    <w:rsid w:val="00CB6DA9"/>
    <w:rsid w:val="00CB7443"/>
    <w:rsid w:val="00CB7F93"/>
    <w:rsid w:val="00CC1484"/>
    <w:rsid w:val="00CC2274"/>
    <w:rsid w:val="00CC22BC"/>
    <w:rsid w:val="00CC3A1A"/>
    <w:rsid w:val="00CC6A5B"/>
    <w:rsid w:val="00CC7100"/>
    <w:rsid w:val="00CC7255"/>
    <w:rsid w:val="00CD0B5F"/>
    <w:rsid w:val="00CD0B8D"/>
    <w:rsid w:val="00CD0CE9"/>
    <w:rsid w:val="00CD11C5"/>
    <w:rsid w:val="00CD1BEE"/>
    <w:rsid w:val="00CD2FB0"/>
    <w:rsid w:val="00CD36C8"/>
    <w:rsid w:val="00CD498B"/>
    <w:rsid w:val="00CD49DB"/>
    <w:rsid w:val="00CD5EB6"/>
    <w:rsid w:val="00CD5EBF"/>
    <w:rsid w:val="00CD677C"/>
    <w:rsid w:val="00CD67D2"/>
    <w:rsid w:val="00CD680F"/>
    <w:rsid w:val="00CD6A96"/>
    <w:rsid w:val="00CE056F"/>
    <w:rsid w:val="00CE06C2"/>
    <w:rsid w:val="00CE3352"/>
    <w:rsid w:val="00CE6236"/>
    <w:rsid w:val="00CE7A16"/>
    <w:rsid w:val="00CF0697"/>
    <w:rsid w:val="00CF1663"/>
    <w:rsid w:val="00CF3A24"/>
    <w:rsid w:val="00CF45FA"/>
    <w:rsid w:val="00CF4E71"/>
    <w:rsid w:val="00CF575F"/>
    <w:rsid w:val="00CF6EE1"/>
    <w:rsid w:val="00CF7685"/>
    <w:rsid w:val="00CF7A9A"/>
    <w:rsid w:val="00D00423"/>
    <w:rsid w:val="00D007FF"/>
    <w:rsid w:val="00D02A21"/>
    <w:rsid w:val="00D0306E"/>
    <w:rsid w:val="00D03101"/>
    <w:rsid w:val="00D040AD"/>
    <w:rsid w:val="00D04944"/>
    <w:rsid w:val="00D04A31"/>
    <w:rsid w:val="00D059E9"/>
    <w:rsid w:val="00D05E4B"/>
    <w:rsid w:val="00D114A3"/>
    <w:rsid w:val="00D119B7"/>
    <w:rsid w:val="00D12FE2"/>
    <w:rsid w:val="00D161BB"/>
    <w:rsid w:val="00D16874"/>
    <w:rsid w:val="00D169AC"/>
    <w:rsid w:val="00D178B9"/>
    <w:rsid w:val="00D17964"/>
    <w:rsid w:val="00D216EE"/>
    <w:rsid w:val="00D219B4"/>
    <w:rsid w:val="00D22239"/>
    <w:rsid w:val="00D2239B"/>
    <w:rsid w:val="00D23C02"/>
    <w:rsid w:val="00D23E1D"/>
    <w:rsid w:val="00D25EB5"/>
    <w:rsid w:val="00D2603E"/>
    <w:rsid w:val="00D26A4F"/>
    <w:rsid w:val="00D273CD"/>
    <w:rsid w:val="00D27561"/>
    <w:rsid w:val="00D300A2"/>
    <w:rsid w:val="00D30243"/>
    <w:rsid w:val="00D30329"/>
    <w:rsid w:val="00D30355"/>
    <w:rsid w:val="00D30D4E"/>
    <w:rsid w:val="00D31F93"/>
    <w:rsid w:val="00D32879"/>
    <w:rsid w:val="00D32EA8"/>
    <w:rsid w:val="00D33156"/>
    <w:rsid w:val="00D3315D"/>
    <w:rsid w:val="00D33AE0"/>
    <w:rsid w:val="00D3545C"/>
    <w:rsid w:val="00D355A7"/>
    <w:rsid w:val="00D360B4"/>
    <w:rsid w:val="00D40444"/>
    <w:rsid w:val="00D406E5"/>
    <w:rsid w:val="00D408E6"/>
    <w:rsid w:val="00D43149"/>
    <w:rsid w:val="00D43568"/>
    <w:rsid w:val="00D43C6A"/>
    <w:rsid w:val="00D44187"/>
    <w:rsid w:val="00D4580B"/>
    <w:rsid w:val="00D458AB"/>
    <w:rsid w:val="00D4726A"/>
    <w:rsid w:val="00D50A3B"/>
    <w:rsid w:val="00D513AE"/>
    <w:rsid w:val="00D5166D"/>
    <w:rsid w:val="00D52AD4"/>
    <w:rsid w:val="00D53BFE"/>
    <w:rsid w:val="00D543EA"/>
    <w:rsid w:val="00D55545"/>
    <w:rsid w:val="00D55929"/>
    <w:rsid w:val="00D55F7A"/>
    <w:rsid w:val="00D564FB"/>
    <w:rsid w:val="00D56D98"/>
    <w:rsid w:val="00D570D8"/>
    <w:rsid w:val="00D600F3"/>
    <w:rsid w:val="00D60893"/>
    <w:rsid w:val="00D609B9"/>
    <w:rsid w:val="00D63669"/>
    <w:rsid w:val="00D6368A"/>
    <w:rsid w:val="00D64CA4"/>
    <w:rsid w:val="00D64CB1"/>
    <w:rsid w:val="00D655DA"/>
    <w:rsid w:val="00D66197"/>
    <w:rsid w:val="00D6695E"/>
    <w:rsid w:val="00D671AD"/>
    <w:rsid w:val="00D673E1"/>
    <w:rsid w:val="00D67C0E"/>
    <w:rsid w:val="00D67D28"/>
    <w:rsid w:val="00D70078"/>
    <w:rsid w:val="00D701AF"/>
    <w:rsid w:val="00D70EE6"/>
    <w:rsid w:val="00D73133"/>
    <w:rsid w:val="00D74F7D"/>
    <w:rsid w:val="00D75778"/>
    <w:rsid w:val="00D76EC2"/>
    <w:rsid w:val="00D82E4D"/>
    <w:rsid w:val="00D82E9E"/>
    <w:rsid w:val="00D83414"/>
    <w:rsid w:val="00D857F2"/>
    <w:rsid w:val="00D85FC9"/>
    <w:rsid w:val="00D86E38"/>
    <w:rsid w:val="00D87E22"/>
    <w:rsid w:val="00D926B1"/>
    <w:rsid w:val="00D92FD6"/>
    <w:rsid w:val="00D94095"/>
    <w:rsid w:val="00D94991"/>
    <w:rsid w:val="00D9605E"/>
    <w:rsid w:val="00D96A5E"/>
    <w:rsid w:val="00DA114C"/>
    <w:rsid w:val="00DA121A"/>
    <w:rsid w:val="00DA257F"/>
    <w:rsid w:val="00DA3D18"/>
    <w:rsid w:val="00DA4646"/>
    <w:rsid w:val="00DA5784"/>
    <w:rsid w:val="00DA57B6"/>
    <w:rsid w:val="00DA6383"/>
    <w:rsid w:val="00DA6DE8"/>
    <w:rsid w:val="00DA6F86"/>
    <w:rsid w:val="00DA791B"/>
    <w:rsid w:val="00DB047E"/>
    <w:rsid w:val="00DB158A"/>
    <w:rsid w:val="00DB2610"/>
    <w:rsid w:val="00DB267F"/>
    <w:rsid w:val="00DB2D5A"/>
    <w:rsid w:val="00DB4BE4"/>
    <w:rsid w:val="00DB70F5"/>
    <w:rsid w:val="00DB7140"/>
    <w:rsid w:val="00DC2CB2"/>
    <w:rsid w:val="00DC365B"/>
    <w:rsid w:val="00DC6C4D"/>
    <w:rsid w:val="00DC70AB"/>
    <w:rsid w:val="00DC7293"/>
    <w:rsid w:val="00DD0E68"/>
    <w:rsid w:val="00DD12CB"/>
    <w:rsid w:val="00DD1B9E"/>
    <w:rsid w:val="00DD244A"/>
    <w:rsid w:val="00DD2465"/>
    <w:rsid w:val="00DD38AA"/>
    <w:rsid w:val="00DD3C15"/>
    <w:rsid w:val="00DD41D4"/>
    <w:rsid w:val="00DD51B6"/>
    <w:rsid w:val="00DD5F33"/>
    <w:rsid w:val="00DD7A4A"/>
    <w:rsid w:val="00DE0FB4"/>
    <w:rsid w:val="00DE199B"/>
    <w:rsid w:val="00DE1E36"/>
    <w:rsid w:val="00DE2C76"/>
    <w:rsid w:val="00DE5DED"/>
    <w:rsid w:val="00DE5FB0"/>
    <w:rsid w:val="00DE6558"/>
    <w:rsid w:val="00DF078A"/>
    <w:rsid w:val="00DF1041"/>
    <w:rsid w:val="00DF1433"/>
    <w:rsid w:val="00DF19FB"/>
    <w:rsid w:val="00DF2585"/>
    <w:rsid w:val="00DF2971"/>
    <w:rsid w:val="00DF2D7D"/>
    <w:rsid w:val="00DF3CDF"/>
    <w:rsid w:val="00DF4402"/>
    <w:rsid w:val="00DF5804"/>
    <w:rsid w:val="00DF6175"/>
    <w:rsid w:val="00DF62E0"/>
    <w:rsid w:val="00DF6E45"/>
    <w:rsid w:val="00DF75B5"/>
    <w:rsid w:val="00DF79A5"/>
    <w:rsid w:val="00DF7A35"/>
    <w:rsid w:val="00E0148F"/>
    <w:rsid w:val="00E01AB8"/>
    <w:rsid w:val="00E03248"/>
    <w:rsid w:val="00E052C2"/>
    <w:rsid w:val="00E05492"/>
    <w:rsid w:val="00E058B4"/>
    <w:rsid w:val="00E0744D"/>
    <w:rsid w:val="00E10718"/>
    <w:rsid w:val="00E11CA0"/>
    <w:rsid w:val="00E13CFF"/>
    <w:rsid w:val="00E144CE"/>
    <w:rsid w:val="00E1512F"/>
    <w:rsid w:val="00E152E4"/>
    <w:rsid w:val="00E16D92"/>
    <w:rsid w:val="00E17D48"/>
    <w:rsid w:val="00E200FC"/>
    <w:rsid w:val="00E2020C"/>
    <w:rsid w:val="00E2193E"/>
    <w:rsid w:val="00E2329E"/>
    <w:rsid w:val="00E25247"/>
    <w:rsid w:val="00E265F7"/>
    <w:rsid w:val="00E275AE"/>
    <w:rsid w:val="00E302CC"/>
    <w:rsid w:val="00E3379A"/>
    <w:rsid w:val="00E33D32"/>
    <w:rsid w:val="00E3467A"/>
    <w:rsid w:val="00E34812"/>
    <w:rsid w:val="00E34D2D"/>
    <w:rsid w:val="00E34F83"/>
    <w:rsid w:val="00E36BA3"/>
    <w:rsid w:val="00E36F96"/>
    <w:rsid w:val="00E373FA"/>
    <w:rsid w:val="00E42501"/>
    <w:rsid w:val="00E44333"/>
    <w:rsid w:val="00E447F9"/>
    <w:rsid w:val="00E50131"/>
    <w:rsid w:val="00E5203D"/>
    <w:rsid w:val="00E553F9"/>
    <w:rsid w:val="00E57253"/>
    <w:rsid w:val="00E573E1"/>
    <w:rsid w:val="00E576C3"/>
    <w:rsid w:val="00E60483"/>
    <w:rsid w:val="00E620E9"/>
    <w:rsid w:val="00E6227F"/>
    <w:rsid w:val="00E6347D"/>
    <w:rsid w:val="00E63856"/>
    <w:rsid w:val="00E64135"/>
    <w:rsid w:val="00E6482D"/>
    <w:rsid w:val="00E65373"/>
    <w:rsid w:val="00E653D8"/>
    <w:rsid w:val="00E65BCB"/>
    <w:rsid w:val="00E66016"/>
    <w:rsid w:val="00E67E09"/>
    <w:rsid w:val="00E67F5E"/>
    <w:rsid w:val="00E70ADC"/>
    <w:rsid w:val="00E711B4"/>
    <w:rsid w:val="00E725E3"/>
    <w:rsid w:val="00E72F34"/>
    <w:rsid w:val="00E73F40"/>
    <w:rsid w:val="00E74367"/>
    <w:rsid w:val="00E758DC"/>
    <w:rsid w:val="00E76E30"/>
    <w:rsid w:val="00E7759C"/>
    <w:rsid w:val="00E803D5"/>
    <w:rsid w:val="00E82E1B"/>
    <w:rsid w:val="00E8455F"/>
    <w:rsid w:val="00E90152"/>
    <w:rsid w:val="00E9090B"/>
    <w:rsid w:val="00E909DB"/>
    <w:rsid w:val="00E92AE1"/>
    <w:rsid w:val="00E931CA"/>
    <w:rsid w:val="00E93D51"/>
    <w:rsid w:val="00E93F39"/>
    <w:rsid w:val="00E941EA"/>
    <w:rsid w:val="00E944F2"/>
    <w:rsid w:val="00E950C8"/>
    <w:rsid w:val="00E96839"/>
    <w:rsid w:val="00E9756A"/>
    <w:rsid w:val="00EA053A"/>
    <w:rsid w:val="00EA0BE4"/>
    <w:rsid w:val="00EA171D"/>
    <w:rsid w:val="00EA1B21"/>
    <w:rsid w:val="00EA1E47"/>
    <w:rsid w:val="00EA2242"/>
    <w:rsid w:val="00EA34E9"/>
    <w:rsid w:val="00EA5407"/>
    <w:rsid w:val="00EA56DB"/>
    <w:rsid w:val="00EA5C9B"/>
    <w:rsid w:val="00EA6C75"/>
    <w:rsid w:val="00EA7EE7"/>
    <w:rsid w:val="00EB0038"/>
    <w:rsid w:val="00EB1817"/>
    <w:rsid w:val="00EB29BA"/>
    <w:rsid w:val="00EB2D53"/>
    <w:rsid w:val="00EB2D92"/>
    <w:rsid w:val="00EB482F"/>
    <w:rsid w:val="00EB5479"/>
    <w:rsid w:val="00EB5742"/>
    <w:rsid w:val="00EB73E4"/>
    <w:rsid w:val="00EB7405"/>
    <w:rsid w:val="00EB7F9D"/>
    <w:rsid w:val="00EC1805"/>
    <w:rsid w:val="00EC217D"/>
    <w:rsid w:val="00EC21F8"/>
    <w:rsid w:val="00EC3657"/>
    <w:rsid w:val="00EC3EEC"/>
    <w:rsid w:val="00EC4023"/>
    <w:rsid w:val="00EC4057"/>
    <w:rsid w:val="00EC42DB"/>
    <w:rsid w:val="00ED0170"/>
    <w:rsid w:val="00ED1016"/>
    <w:rsid w:val="00ED24B9"/>
    <w:rsid w:val="00ED31B8"/>
    <w:rsid w:val="00ED636C"/>
    <w:rsid w:val="00ED6884"/>
    <w:rsid w:val="00ED6A7E"/>
    <w:rsid w:val="00EE2439"/>
    <w:rsid w:val="00EE31E4"/>
    <w:rsid w:val="00EE4B1B"/>
    <w:rsid w:val="00EE4D6D"/>
    <w:rsid w:val="00EE561D"/>
    <w:rsid w:val="00EE62F6"/>
    <w:rsid w:val="00EE712D"/>
    <w:rsid w:val="00EE7D87"/>
    <w:rsid w:val="00EE7DB8"/>
    <w:rsid w:val="00EE7F28"/>
    <w:rsid w:val="00EF31FD"/>
    <w:rsid w:val="00EF3EAD"/>
    <w:rsid w:val="00EF5455"/>
    <w:rsid w:val="00EF5D6B"/>
    <w:rsid w:val="00EF62B2"/>
    <w:rsid w:val="00EF7B19"/>
    <w:rsid w:val="00F00C00"/>
    <w:rsid w:val="00F00CC4"/>
    <w:rsid w:val="00F038E3"/>
    <w:rsid w:val="00F03B10"/>
    <w:rsid w:val="00F04F51"/>
    <w:rsid w:val="00F0587F"/>
    <w:rsid w:val="00F069C4"/>
    <w:rsid w:val="00F06AEA"/>
    <w:rsid w:val="00F06E28"/>
    <w:rsid w:val="00F0789A"/>
    <w:rsid w:val="00F07E39"/>
    <w:rsid w:val="00F117D0"/>
    <w:rsid w:val="00F13AA8"/>
    <w:rsid w:val="00F14429"/>
    <w:rsid w:val="00F15106"/>
    <w:rsid w:val="00F159D9"/>
    <w:rsid w:val="00F16397"/>
    <w:rsid w:val="00F17812"/>
    <w:rsid w:val="00F22B2E"/>
    <w:rsid w:val="00F238D4"/>
    <w:rsid w:val="00F2555A"/>
    <w:rsid w:val="00F25645"/>
    <w:rsid w:val="00F25805"/>
    <w:rsid w:val="00F26ACD"/>
    <w:rsid w:val="00F26E08"/>
    <w:rsid w:val="00F26EB7"/>
    <w:rsid w:val="00F2773C"/>
    <w:rsid w:val="00F3011D"/>
    <w:rsid w:val="00F331D5"/>
    <w:rsid w:val="00F33C79"/>
    <w:rsid w:val="00F34BBE"/>
    <w:rsid w:val="00F34F05"/>
    <w:rsid w:val="00F357F9"/>
    <w:rsid w:val="00F3592E"/>
    <w:rsid w:val="00F35FF9"/>
    <w:rsid w:val="00F3761E"/>
    <w:rsid w:val="00F37AC1"/>
    <w:rsid w:val="00F409E4"/>
    <w:rsid w:val="00F41E2A"/>
    <w:rsid w:val="00F42293"/>
    <w:rsid w:val="00F42ABE"/>
    <w:rsid w:val="00F43D8B"/>
    <w:rsid w:val="00F459E8"/>
    <w:rsid w:val="00F46BEC"/>
    <w:rsid w:val="00F473C0"/>
    <w:rsid w:val="00F51330"/>
    <w:rsid w:val="00F5181A"/>
    <w:rsid w:val="00F5212D"/>
    <w:rsid w:val="00F538B1"/>
    <w:rsid w:val="00F54919"/>
    <w:rsid w:val="00F55357"/>
    <w:rsid w:val="00F560F5"/>
    <w:rsid w:val="00F561E2"/>
    <w:rsid w:val="00F56FAF"/>
    <w:rsid w:val="00F61CC0"/>
    <w:rsid w:val="00F61E2C"/>
    <w:rsid w:val="00F61F82"/>
    <w:rsid w:val="00F62867"/>
    <w:rsid w:val="00F62D35"/>
    <w:rsid w:val="00F651BD"/>
    <w:rsid w:val="00F65707"/>
    <w:rsid w:val="00F658B9"/>
    <w:rsid w:val="00F661CA"/>
    <w:rsid w:val="00F6772A"/>
    <w:rsid w:val="00F721C1"/>
    <w:rsid w:val="00F7233B"/>
    <w:rsid w:val="00F7239C"/>
    <w:rsid w:val="00F72A83"/>
    <w:rsid w:val="00F741E2"/>
    <w:rsid w:val="00F7444A"/>
    <w:rsid w:val="00F76BA8"/>
    <w:rsid w:val="00F76EC8"/>
    <w:rsid w:val="00F7771E"/>
    <w:rsid w:val="00F77DB1"/>
    <w:rsid w:val="00F836C1"/>
    <w:rsid w:val="00F83E90"/>
    <w:rsid w:val="00F84EB1"/>
    <w:rsid w:val="00F86CC8"/>
    <w:rsid w:val="00F87247"/>
    <w:rsid w:val="00F878EC"/>
    <w:rsid w:val="00F9031A"/>
    <w:rsid w:val="00F90445"/>
    <w:rsid w:val="00F90559"/>
    <w:rsid w:val="00F924F4"/>
    <w:rsid w:val="00F937CF"/>
    <w:rsid w:val="00F9469A"/>
    <w:rsid w:val="00F9470A"/>
    <w:rsid w:val="00F947EE"/>
    <w:rsid w:val="00F952D7"/>
    <w:rsid w:val="00F960DF"/>
    <w:rsid w:val="00F977D8"/>
    <w:rsid w:val="00FA14C3"/>
    <w:rsid w:val="00FA28DD"/>
    <w:rsid w:val="00FA3B80"/>
    <w:rsid w:val="00FA3E8C"/>
    <w:rsid w:val="00FA6180"/>
    <w:rsid w:val="00FA6552"/>
    <w:rsid w:val="00FA6936"/>
    <w:rsid w:val="00FA6FD8"/>
    <w:rsid w:val="00FA7725"/>
    <w:rsid w:val="00FA7C9B"/>
    <w:rsid w:val="00FB01EC"/>
    <w:rsid w:val="00FB1846"/>
    <w:rsid w:val="00FB1988"/>
    <w:rsid w:val="00FB38E8"/>
    <w:rsid w:val="00FB466D"/>
    <w:rsid w:val="00FB50E9"/>
    <w:rsid w:val="00FB60B7"/>
    <w:rsid w:val="00FB6896"/>
    <w:rsid w:val="00FB7E73"/>
    <w:rsid w:val="00FC030F"/>
    <w:rsid w:val="00FC0A1E"/>
    <w:rsid w:val="00FC2DD6"/>
    <w:rsid w:val="00FC48CA"/>
    <w:rsid w:val="00FC5961"/>
    <w:rsid w:val="00FC5A14"/>
    <w:rsid w:val="00FC5E81"/>
    <w:rsid w:val="00FC650B"/>
    <w:rsid w:val="00FC66AE"/>
    <w:rsid w:val="00FC717A"/>
    <w:rsid w:val="00FD1DD3"/>
    <w:rsid w:val="00FD1E8D"/>
    <w:rsid w:val="00FD20CF"/>
    <w:rsid w:val="00FD2180"/>
    <w:rsid w:val="00FD234A"/>
    <w:rsid w:val="00FD34B9"/>
    <w:rsid w:val="00FD36F3"/>
    <w:rsid w:val="00FD38BE"/>
    <w:rsid w:val="00FD4561"/>
    <w:rsid w:val="00FD548F"/>
    <w:rsid w:val="00FD6FEC"/>
    <w:rsid w:val="00FE079A"/>
    <w:rsid w:val="00FE07E1"/>
    <w:rsid w:val="00FE1B42"/>
    <w:rsid w:val="00FE1CFD"/>
    <w:rsid w:val="00FE1F65"/>
    <w:rsid w:val="00FE20DF"/>
    <w:rsid w:val="00FE21AC"/>
    <w:rsid w:val="00FE2FA2"/>
    <w:rsid w:val="00FE4173"/>
    <w:rsid w:val="00FE42A4"/>
    <w:rsid w:val="00FE4742"/>
    <w:rsid w:val="00FE476E"/>
    <w:rsid w:val="00FE4834"/>
    <w:rsid w:val="00FE63B2"/>
    <w:rsid w:val="00FE694C"/>
    <w:rsid w:val="00FE69EE"/>
    <w:rsid w:val="00FE79DC"/>
    <w:rsid w:val="00FF0197"/>
    <w:rsid w:val="00FF030E"/>
    <w:rsid w:val="00FF0A62"/>
    <w:rsid w:val="00FF2F70"/>
    <w:rsid w:val="00FF35C1"/>
    <w:rsid w:val="00FF56D8"/>
    <w:rsid w:val="00FF7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CD5EBF"/>
    <w:pPr>
      <w:spacing w:before="120" w:after="240" w:line="240" w:lineRule="atLeast"/>
      <w:outlineLvl w:val="1"/>
    </w:pPr>
    <w:rPr>
      <w:rFonts w:ascii="Sylfaen" w:hAnsi="Sylfaen"/>
      <w:b/>
      <w:bCs/>
      <w:sz w:val="22"/>
      <w:szCs w:val="36"/>
    </w:rPr>
  </w:style>
  <w:style w:type="paragraph" w:styleId="Heading3">
    <w:name w:val="heading 3"/>
    <w:basedOn w:val="Normal"/>
    <w:link w:val="Heading3Char"/>
    <w:uiPriority w:val="9"/>
    <w:qFormat/>
    <w:rsid w:val="00CD5EBF"/>
    <w:pPr>
      <w:spacing w:before="120" w:after="120" w:line="240" w:lineRule="atLeast"/>
      <w:outlineLvl w:val="2"/>
    </w:pPr>
    <w:rPr>
      <w:rFonts w:ascii="Sylfaen" w:hAnsi="Sylfaen"/>
      <w:b/>
      <w:bCs/>
      <w:sz w:val="22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9C39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C392C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24D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24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24D"/>
    <w:rPr>
      <w:vertAlign w:val="superscript"/>
    </w:rPr>
  </w:style>
  <w:style w:type="paragraph" w:styleId="NormalWeb">
    <w:name w:val="Normal (Web)"/>
    <w:basedOn w:val="Normal"/>
    <w:uiPriority w:val="99"/>
    <w:unhideWhenUsed/>
    <w:rsid w:val="0083524D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CD5EBF"/>
    <w:rPr>
      <w:rFonts w:ascii="Sylfaen" w:eastAsia="Times New Roman" w:hAnsi="Sylfaen" w:cs="Times New Roman"/>
      <w:b/>
      <w:bCs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CD5EBF"/>
    <w:rPr>
      <w:rFonts w:ascii="Sylfaen" w:eastAsia="Times New Roman" w:hAnsi="Sylfaen" w:cs="Times New Roman"/>
      <w:b/>
      <w:bCs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94476D"/>
    <w:rPr>
      <w:color w:val="0051AD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4476D"/>
    <w:rPr>
      <w:color w:val="0051AD"/>
      <w:u w:val="single"/>
    </w:rPr>
  </w:style>
  <w:style w:type="paragraph" w:customStyle="1" w:styleId="inputx">
    <w:name w:val="inputx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sz w:val="18"/>
      <w:szCs w:val="18"/>
    </w:rPr>
  </w:style>
  <w:style w:type="paragraph" w:customStyle="1" w:styleId="inputy">
    <w:name w:val="inputy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rFonts w:ascii="Arial AMU" w:hAnsi="Arial AMU"/>
      <w:sz w:val="17"/>
      <w:szCs w:val="17"/>
    </w:rPr>
  </w:style>
  <w:style w:type="paragraph" w:customStyle="1" w:styleId="buttonx">
    <w:name w:val="buttonx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rFonts w:ascii="Arial AMU" w:hAnsi="Arial AMU"/>
      <w:b/>
      <w:bCs/>
      <w:color w:val="646464"/>
      <w:sz w:val="18"/>
      <w:szCs w:val="18"/>
    </w:rPr>
  </w:style>
  <w:style w:type="paragraph" w:customStyle="1" w:styleId="varchline">
    <w:name w:val="varch_line"/>
    <w:basedOn w:val="Normal"/>
    <w:rsid w:val="0094476D"/>
    <w:pPr>
      <w:shd w:val="clear" w:color="auto" w:fill="CCCCCC"/>
      <w:spacing w:before="100" w:beforeAutospacing="1" w:after="100" w:afterAutospacing="1"/>
    </w:pPr>
    <w:rPr>
      <w:color w:val="CCCCCC"/>
    </w:rPr>
  </w:style>
  <w:style w:type="paragraph" w:customStyle="1" w:styleId="bluesm">
    <w:name w:val="blue_sm"/>
    <w:basedOn w:val="Normal"/>
    <w:rsid w:val="0094476D"/>
    <w:pPr>
      <w:spacing w:before="100" w:beforeAutospacing="1" w:after="100" w:afterAutospacing="1"/>
    </w:pPr>
    <w:rPr>
      <w:color w:val="0051AD"/>
      <w:sz w:val="20"/>
      <w:szCs w:val="20"/>
    </w:rPr>
  </w:style>
  <w:style w:type="paragraph" w:customStyle="1" w:styleId="bluevsm">
    <w:name w:val="blue_vsm"/>
    <w:basedOn w:val="Normal"/>
    <w:rsid w:val="0094476D"/>
    <w:pPr>
      <w:spacing w:before="100" w:beforeAutospacing="1" w:after="100" w:afterAutospacing="1"/>
    </w:pPr>
    <w:rPr>
      <w:b/>
      <w:bCs/>
      <w:color w:val="0051AD"/>
      <w:sz w:val="15"/>
      <w:szCs w:val="15"/>
    </w:rPr>
  </w:style>
  <w:style w:type="paragraph" w:customStyle="1" w:styleId="bluesm11">
    <w:name w:val="blue_sm_11"/>
    <w:basedOn w:val="Normal"/>
    <w:rsid w:val="0094476D"/>
    <w:pPr>
      <w:spacing w:before="100" w:beforeAutospacing="1" w:after="100" w:afterAutospacing="1"/>
    </w:pPr>
    <w:rPr>
      <w:color w:val="0051AD"/>
      <w:sz w:val="17"/>
      <w:szCs w:val="17"/>
    </w:rPr>
  </w:style>
  <w:style w:type="paragraph" w:customStyle="1" w:styleId="aria">
    <w:name w:val="aria"/>
    <w:basedOn w:val="Normal"/>
    <w:rsid w:val="0094476D"/>
    <w:pPr>
      <w:spacing w:before="100" w:beforeAutospacing="1" w:after="100" w:afterAutospacing="1"/>
    </w:pPr>
    <w:rPr>
      <w:rFonts w:ascii="Arial" w:hAnsi="Arial" w:cs="Arial"/>
      <w:b/>
      <w:bCs/>
      <w:color w:val="0051AD"/>
      <w:sz w:val="18"/>
      <w:szCs w:val="18"/>
    </w:rPr>
  </w:style>
  <w:style w:type="paragraph" w:customStyle="1" w:styleId="bluemidb">
    <w:name w:val="blue_mid_b"/>
    <w:basedOn w:val="Normal"/>
    <w:rsid w:val="0094476D"/>
    <w:pPr>
      <w:spacing w:before="100" w:beforeAutospacing="1" w:after="100" w:afterAutospacing="1"/>
    </w:pPr>
    <w:rPr>
      <w:b/>
      <w:bCs/>
      <w:color w:val="0051AD"/>
      <w:sz w:val="18"/>
      <w:szCs w:val="18"/>
    </w:rPr>
  </w:style>
  <w:style w:type="paragraph" w:customStyle="1" w:styleId="bluemidnorm">
    <w:name w:val="blue_mid_norm"/>
    <w:basedOn w:val="Normal"/>
    <w:rsid w:val="0094476D"/>
    <w:pPr>
      <w:spacing w:before="100" w:beforeAutospacing="1" w:after="100" w:afterAutospacing="1"/>
    </w:pPr>
    <w:rPr>
      <w:color w:val="0051AD"/>
      <w:sz w:val="18"/>
      <w:szCs w:val="18"/>
    </w:rPr>
  </w:style>
  <w:style w:type="paragraph" w:customStyle="1" w:styleId="bluemidn">
    <w:name w:val="blue_mid_n"/>
    <w:basedOn w:val="Normal"/>
    <w:rsid w:val="0094476D"/>
    <w:pPr>
      <w:spacing w:before="100" w:beforeAutospacing="1" w:after="100" w:afterAutospacing="1"/>
    </w:pPr>
    <w:rPr>
      <w:color w:val="0051AD"/>
      <w:sz w:val="20"/>
      <w:szCs w:val="20"/>
    </w:rPr>
  </w:style>
  <w:style w:type="paragraph" w:customStyle="1" w:styleId="whitesm">
    <w:name w:val="white_sm"/>
    <w:basedOn w:val="Normal"/>
    <w:rsid w:val="0094476D"/>
    <w:pPr>
      <w:spacing w:before="100" w:beforeAutospacing="1" w:after="100" w:afterAutospacing="1"/>
    </w:pPr>
    <w:rPr>
      <w:color w:val="FFFFFF"/>
      <w:sz w:val="17"/>
      <w:szCs w:val="17"/>
    </w:rPr>
  </w:style>
  <w:style w:type="paragraph" w:customStyle="1" w:styleId="whitebig">
    <w:name w:val="white_big"/>
    <w:basedOn w:val="Normal"/>
    <w:rsid w:val="0094476D"/>
    <w:pP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whitemid">
    <w:name w:val="white_mid"/>
    <w:basedOn w:val="Normal"/>
    <w:rsid w:val="0094476D"/>
    <w:pPr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bannerinner">
    <w:name w:val="banner_inner"/>
    <w:basedOn w:val="Normal"/>
    <w:rsid w:val="0094476D"/>
    <w:pPr>
      <w:spacing w:before="150" w:after="100" w:afterAutospacing="1"/>
    </w:pPr>
  </w:style>
  <w:style w:type="paragraph" w:customStyle="1" w:styleId="content">
    <w:name w:val="content"/>
    <w:basedOn w:val="Normal"/>
    <w:rsid w:val="0094476D"/>
    <w:pPr>
      <w:spacing w:before="100" w:beforeAutospacing="1" w:after="100" w:afterAutospacing="1" w:line="285" w:lineRule="atLeast"/>
    </w:pPr>
    <w:rPr>
      <w:sz w:val="20"/>
      <w:szCs w:val="20"/>
    </w:rPr>
  </w:style>
  <w:style w:type="paragraph" w:customStyle="1" w:styleId="paging">
    <w:name w:val="paging"/>
    <w:basedOn w:val="Normal"/>
    <w:rsid w:val="0094476D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pspacer">
    <w:name w:val="p_spacer"/>
    <w:basedOn w:val="Normal"/>
    <w:rsid w:val="0094476D"/>
    <w:pPr>
      <w:spacing w:before="100" w:beforeAutospacing="1" w:after="100" w:afterAutospacing="1"/>
    </w:pPr>
    <w:rPr>
      <w:color w:val="CCCCCC"/>
      <w:sz w:val="18"/>
      <w:szCs w:val="18"/>
    </w:rPr>
  </w:style>
  <w:style w:type="paragraph" w:customStyle="1" w:styleId="psel">
    <w:name w:val="p_sel"/>
    <w:basedOn w:val="Normal"/>
    <w:rsid w:val="0094476D"/>
    <w:pPr>
      <w:shd w:val="clear" w:color="auto" w:fill="990000"/>
      <w:spacing w:before="100" w:beforeAutospacing="1" w:after="100" w:afterAutospacing="1"/>
    </w:pPr>
    <w:rPr>
      <w:color w:val="FFFFFF"/>
    </w:rPr>
  </w:style>
  <w:style w:type="paragraph" w:customStyle="1" w:styleId="sectitle">
    <w:name w:val="sec_title"/>
    <w:basedOn w:val="Normal"/>
    <w:rsid w:val="0094476D"/>
    <w:pPr>
      <w:spacing w:before="100" w:beforeAutospacing="1" w:after="225"/>
    </w:pPr>
    <w:rPr>
      <w:b/>
      <w:bCs/>
      <w:sz w:val="20"/>
      <w:szCs w:val="20"/>
    </w:rPr>
  </w:style>
  <w:style w:type="paragraph" w:customStyle="1" w:styleId="spsm">
    <w:name w:val="sp_sm"/>
    <w:basedOn w:val="Normal"/>
    <w:rsid w:val="0094476D"/>
    <w:pPr>
      <w:spacing w:before="100" w:beforeAutospacing="1" w:after="100" w:afterAutospacing="1"/>
    </w:pPr>
    <w:rPr>
      <w:color w:val="CCCCCC"/>
      <w:sz w:val="15"/>
      <w:szCs w:val="15"/>
    </w:rPr>
  </w:style>
  <w:style w:type="paragraph" w:customStyle="1" w:styleId="spsm1">
    <w:name w:val="sp_sm_1"/>
    <w:basedOn w:val="Normal"/>
    <w:rsid w:val="0094476D"/>
    <w:pPr>
      <w:spacing w:before="100" w:beforeAutospacing="1" w:after="100" w:afterAutospacing="1"/>
    </w:pPr>
    <w:rPr>
      <w:color w:val="CCCCCC"/>
      <w:sz w:val="15"/>
      <w:szCs w:val="15"/>
    </w:rPr>
  </w:style>
  <w:style w:type="paragraph" w:customStyle="1" w:styleId="tabinactive">
    <w:name w:val="tab_inactive"/>
    <w:basedOn w:val="Normal"/>
    <w:rsid w:val="0094476D"/>
    <w:pPr>
      <w:pBdr>
        <w:top w:val="single" w:sz="6" w:space="4" w:color="C5C5C5"/>
        <w:left w:val="single" w:sz="6" w:space="4" w:color="C5C5C5"/>
        <w:right w:val="single" w:sz="6" w:space="4" w:color="C5C5C5"/>
      </w:pBdr>
      <w:spacing w:before="100" w:beforeAutospacing="1" w:after="100" w:afterAutospacing="1"/>
      <w:ind w:right="75"/>
    </w:pPr>
    <w:rPr>
      <w:sz w:val="17"/>
      <w:szCs w:val="17"/>
    </w:rPr>
  </w:style>
  <w:style w:type="paragraph" w:customStyle="1" w:styleId="tabactive">
    <w:name w:val="tab_active"/>
    <w:basedOn w:val="Normal"/>
    <w:rsid w:val="0094476D"/>
    <w:pPr>
      <w:pBdr>
        <w:top w:val="single" w:sz="6" w:space="4" w:color="C5C5C5"/>
        <w:left w:val="single" w:sz="6" w:space="4" w:color="C5C5C5"/>
        <w:right w:val="single" w:sz="6" w:space="4" w:color="C5C5C5"/>
      </w:pBdr>
      <w:shd w:val="clear" w:color="auto" w:fill="990000"/>
      <w:spacing w:before="100" w:beforeAutospacing="1" w:after="100" w:afterAutospacing="1"/>
      <w:ind w:right="75"/>
    </w:pPr>
    <w:rPr>
      <w:b/>
      <w:bCs/>
      <w:color w:val="FFFFFF"/>
      <w:sz w:val="17"/>
      <w:szCs w:val="17"/>
    </w:rPr>
  </w:style>
  <w:style w:type="paragraph" w:customStyle="1" w:styleId="tabinactivel">
    <w:name w:val="tab_inactive_l"/>
    <w:basedOn w:val="Normal"/>
    <w:rsid w:val="0094476D"/>
    <w:pPr>
      <w:spacing w:before="100" w:beforeAutospacing="1" w:after="100" w:afterAutospacing="1"/>
      <w:ind w:right="105"/>
      <w:jc w:val="center"/>
    </w:pPr>
  </w:style>
  <w:style w:type="paragraph" w:customStyle="1" w:styleId="tabactivel">
    <w:name w:val="tab_active_l"/>
    <w:basedOn w:val="Normal"/>
    <w:rsid w:val="0094476D"/>
    <w:pPr>
      <w:spacing w:before="100" w:beforeAutospacing="1" w:after="100" w:afterAutospacing="1"/>
      <w:ind w:right="105"/>
      <w:jc w:val="center"/>
    </w:pPr>
  </w:style>
  <w:style w:type="paragraph" w:customStyle="1" w:styleId="innerbconst">
    <w:name w:val="inner_b_const"/>
    <w:basedOn w:val="Normal"/>
    <w:rsid w:val="0094476D"/>
    <w:pPr>
      <w:spacing w:before="150" w:after="100" w:afterAutospacing="1"/>
    </w:pPr>
  </w:style>
  <w:style w:type="paragraph" w:customStyle="1" w:styleId="innerbconstcont">
    <w:name w:val="inner_b_const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hist">
    <w:name w:val="inner_b_hist"/>
    <w:basedOn w:val="Normal"/>
    <w:rsid w:val="0094476D"/>
    <w:pPr>
      <w:spacing w:before="150" w:after="100" w:afterAutospacing="1"/>
    </w:pPr>
  </w:style>
  <w:style w:type="paragraph" w:customStyle="1" w:styleId="innerbhistcont">
    <w:name w:val="inner_b_hist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kanon">
    <w:name w:val="inner_b_kanon"/>
    <w:basedOn w:val="Normal"/>
    <w:rsid w:val="0094476D"/>
    <w:pPr>
      <w:spacing w:before="150" w:after="100" w:afterAutospacing="1"/>
    </w:pPr>
  </w:style>
  <w:style w:type="paragraph" w:customStyle="1" w:styleId="innerbkanoncont">
    <w:name w:val="inner_b_kanon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armenia">
    <w:name w:val="inner_b_armenia"/>
    <w:basedOn w:val="Normal"/>
    <w:rsid w:val="0094476D"/>
    <w:pPr>
      <w:spacing w:before="150" w:after="100" w:afterAutospacing="1"/>
    </w:pPr>
  </w:style>
  <w:style w:type="paragraph" w:customStyle="1" w:styleId="innerbarmeniacont">
    <w:name w:val="inner_b_armenia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selcont">
    <w:name w:val="inner_b_sel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990000"/>
      <w:sz w:val="17"/>
      <w:szCs w:val="17"/>
    </w:rPr>
  </w:style>
  <w:style w:type="paragraph" w:customStyle="1" w:styleId="innerbconstselected">
    <w:name w:val="inner_b_const_selected"/>
    <w:basedOn w:val="Normal"/>
    <w:rsid w:val="0094476D"/>
    <w:pPr>
      <w:spacing w:before="150" w:after="100" w:afterAutospacing="1"/>
    </w:pPr>
  </w:style>
  <w:style w:type="paragraph" w:customStyle="1" w:styleId="innerbhistselected">
    <w:name w:val="inner_b_hist_selected"/>
    <w:basedOn w:val="Normal"/>
    <w:rsid w:val="0094476D"/>
    <w:pPr>
      <w:spacing w:before="150" w:after="100" w:afterAutospacing="1"/>
    </w:pPr>
  </w:style>
  <w:style w:type="paragraph" w:customStyle="1" w:styleId="innerbarmeniaselected">
    <w:name w:val="inner_b_armenia_selected"/>
    <w:basedOn w:val="Normal"/>
    <w:rsid w:val="0094476D"/>
    <w:pPr>
      <w:spacing w:before="150" w:after="100" w:afterAutospacing="1"/>
    </w:pPr>
  </w:style>
  <w:style w:type="paragraph" w:customStyle="1" w:styleId="innerbkanonselected">
    <w:name w:val="inner_b_kanon_selected"/>
    <w:basedOn w:val="Normal"/>
    <w:rsid w:val="0094476D"/>
    <w:pPr>
      <w:spacing w:before="150" w:after="100" w:afterAutospacing="1"/>
    </w:pPr>
  </w:style>
  <w:style w:type="paragraph" w:customStyle="1" w:styleId="selectedbannerblock">
    <w:name w:val="selected_banner_block"/>
    <w:basedOn w:val="Normal"/>
    <w:rsid w:val="0094476D"/>
    <w:pPr>
      <w:pBdr>
        <w:bottom w:val="single" w:sz="6" w:space="19" w:color="E2E2E2"/>
      </w:pBdr>
      <w:shd w:val="clear" w:color="auto" w:fill="F9F9F9"/>
      <w:spacing w:before="100" w:beforeAutospacing="1" w:after="100" w:afterAutospacing="1"/>
    </w:pPr>
  </w:style>
  <w:style w:type="paragraph" w:customStyle="1" w:styleId="selectedbannercont">
    <w:name w:val="selected_banner_cont"/>
    <w:basedOn w:val="Normal"/>
    <w:rsid w:val="0094476D"/>
    <w:pPr>
      <w:spacing w:before="100" w:beforeAutospacing="1" w:after="100" w:afterAutospacing="1" w:line="375" w:lineRule="atLeast"/>
    </w:pPr>
  </w:style>
  <w:style w:type="paragraph" w:customStyle="1" w:styleId="deppic">
    <w:name w:val="dep_pic"/>
    <w:basedOn w:val="Normal"/>
    <w:rsid w:val="0094476D"/>
    <w:pPr>
      <w:spacing w:before="100" w:beforeAutospacing="1" w:after="100" w:afterAutospacing="1"/>
      <w:ind w:right="225"/>
    </w:pPr>
  </w:style>
  <w:style w:type="paragraph" w:customStyle="1" w:styleId="depname">
    <w:name w:val="dep_name"/>
    <w:basedOn w:val="Normal"/>
    <w:rsid w:val="0094476D"/>
    <w:pPr>
      <w:spacing w:before="100" w:beforeAutospacing="1" w:after="100" w:afterAutospacing="1"/>
    </w:pPr>
    <w:rPr>
      <w:b/>
      <w:bCs/>
      <w:color w:val="585858"/>
      <w:sz w:val="30"/>
      <w:szCs w:val="30"/>
    </w:rPr>
  </w:style>
  <w:style w:type="paragraph" w:customStyle="1" w:styleId="depposition">
    <w:name w:val="dep_position"/>
    <w:basedOn w:val="Normal"/>
    <w:rsid w:val="0094476D"/>
    <w:pPr>
      <w:spacing w:before="60" w:after="100" w:afterAutospacing="1"/>
    </w:pPr>
    <w:rPr>
      <w:color w:val="585858"/>
      <w:sz w:val="20"/>
      <w:szCs w:val="20"/>
    </w:rPr>
  </w:style>
  <w:style w:type="paragraph" w:customStyle="1" w:styleId="depdescription">
    <w:name w:val="dep_description"/>
    <w:basedOn w:val="Normal"/>
    <w:rsid w:val="0094476D"/>
    <w:pPr>
      <w:pBdr>
        <w:top w:val="single" w:sz="6" w:space="11" w:color="E2E2E2"/>
      </w:pBdr>
      <w:shd w:val="clear" w:color="auto" w:fill="FAFAFA"/>
      <w:spacing w:before="150" w:after="225"/>
    </w:pPr>
    <w:rPr>
      <w:sz w:val="20"/>
      <w:szCs w:val="20"/>
    </w:rPr>
  </w:style>
  <w:style w:type="paragraph" w:customStyle="1" w:styleId="description1">
    <w:name w:val="description_1"/>
    <w:basedOn w:val="Normal"/>
    <w:rsid w:val="0094476D"/>
    <w:pPr>
      <w:spacing w:before="100" w:beforeAutospacing="1" w:after="180"/>
    </w:pPr>
    <w:rPr>
      <w:color w:val="868686"/>
      <w:sz w:val="18"/>
      <w:szCs w:val="18"/>
    </w:rPr>
  </w:style>
  <w:style w:type="paragraph" w:customStyle="1" w:styleId="description2">
    <w:name w:val="description_2"/>
    <w:basedOn w:val="Normal"/>
    <w:rsid w:val="0094476D"/>
    <w:pPr>
      <w:pBdr>
        <w:left w:val="single" w:sz="12" w:space="8" w:color="C8C8C8"/>
      </w:pBdr>
      <w:spacing w:before="100" w:beforeAutospacing="1" w:after="180"/>
      <w:ind w:left="75"/>
    </w:pPr>
    <w:rPr>
      <w:sz w:val="18"/>
      <w:szCs w:val="18"/>
    </w:rPr>
  </w:style>
  <w:style w:type="paragraph" w:customStyle="1" w:styleId="regionblock">
    <w:name w:val="region_block"/>
    <w:basedOn w:val="Normal"/>
    <w:rsid w:val="0094476D"/>
    <w:pPr>
      <w:shd w:val="clear" w:color="auto" w:fill="F8F8F8"/>
      <w:spacing w:before="100" w:beforeAutospacing="1" w:after="100" w:afterAutospacing="1" w:line="600" w:lineRule="atLeast"/>
      <w:ind w:left="105" w:right="75"/>
      <w:jc w:val="center"/>
    </w:pPr>
  </w:style>
  <w:style w:type="paragraph" w:customStyle="1" w:styleId="regionnamebig">
    <w:name w:val="region_name_big"/>
    <w:basedOn w:val="Normal"/>
    <w:rsid w:val="0094476D"/>
    <w:pPr>
      <w:spacing w:before="100" w:beforeAutospacing="1" w:after="100" w:afterAutospacing="1"/>
    </w:pPr>
    <w:rPr>
      <w:b/>
      <w:bCs/>
      <w:color w:val="0051AD"/>
      <w:sz w:val="27"/>
      <w:szCs w:val="27"/>
    </w:rPr>
  </w:style>
  <w:style w:type="paragraph" w:customStyle="1" w:styleId="regsel">
    <w:name w:val="reg_sel"/>
    <w:basedOn w:val="Normal"/>
    <w:rsid w:val="0094476D"/>
    <w:pPr>
      <w:spacing w:before="100" w:beforeAutospacing="1" w:after="100" w:afterAutospacing="1"/>
    </w:pPr>
    <w:rPr>
      <w:color w:val="990000"/>
      <w:sz w:val="18"/>
      <w:szCs w:val="18"/>
    </w:rPr>
  </w:style>
  <w:style w:type="paragraph" w:customStyle="1" w:styleId="districtsel">
    <w:name w:val="district_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8"/>
      <w:szCs w:val="18"/>
    </w:rPr>
  </w:style>
  <w:style w:type="paragraph" w:customStyle="1" w:styleId="depsearch">
    <w:name w:val="dep_search"/>
    <w:basedOn w:val="Normal"/>
    <w:rsid w:val="0094476D"/>
    <w:pPr>
      <w:pBdr>
        <w:top w:val="single" w:sz="6" w:space="0" w:color="E2E2E2"/>
        <w:bottom w:val="single" w:sz="6" w:space="0" w:color="E2E2E2"/>
      </w:pBdr>
      <w:spacing w:before="100" w:beforeAutospacing="1" w:after="100" w:afterAutospacing="1"/>
      <w:jc w:val="center"/>
    </w:pPr>
    <w:rPr>
      <w:color w:val="7F7F7F"/>
      <w:sz w:val="17"/>
      <w:szCs w:val="17"/>
    </w:rPr>
  </w:style>
  <w:style w:type="paragraph" w:customStyle="1" w:styleId="depnav">
    <w:name w:val="dep_nav"/>
    <w:basedOn w:val="Normal"/>
    <w:rsid w:val="0094476D"/>
    <w:pPr>
      <w:shd w:val="clear" w:color="auto" w:fill="F4F4F4"/>
      <w:spacing w:before="100" w:beforeAutospacing="1" w:after="100" w:afterAutospacing="1"/>
    </w:pPr>
    <w:rPr>
      <w:sz w:val="20"/>
      <w:szCs w:val="20"/>
    </w:rPr>
  </w:style>
  <w:style w:type="paragraph" w:customStyle="1" w:styleId="reglist">
    <w:name w:val="reg_list"/>
    <w:basedOn w:val="Normal"/>
    <w:rsid w:val="0094476D"/>
    <w:pPr>
      <w:spacing w:before="150" w:after="100" w:afterAutospacing="1" w:line="375" w:lineRule="atLeast"/>
    </w:pPr>
  </w:style>
  <w:style w:type="paragraph" w:customStyle="1" w:styleId="regline">
    <w:name w:val="reg_line"/>
    <w:basedOn w:val="Normal"/>
    <w:rsid w:val="0094476D"/>
    <w:pPr>
      <w:spacing w:before="150" w:after="225"/>
    </w:pPr>
    <w:rPr>
      <w:sz w:val="18"/>
      <w:szCs w:val="18"/>
    </w:rPr>
  </w:style>
  <w:style w:type="paragraph" w:customStyle="1" w:styleId="districtnumb">
    <w:name w:val="district_numb"/>
    <w:basedOn w:val="Normal"/>
    <w:rsid w:val="0094476D"/>
    <w:pPr>
      <w:spacing w:before="100" w:beforeAutospacing="1" w:after="100" w:afterAutospacing="1"/>
      <w:ind w:right="75"/>
      <w:jc w:val="center"/>
    </w:pPr>
    <w:rPr>
      <w:b/>
      <w:bCs/>
      <w:color w:val="FFFFFF"/>
      <w:sz w:val="17"/>
      <w:szCs w:val="17"/>
    </w:rPr>
  </w:style>
  <w:style w:type="paragraph" w:customStyle="1" w:styleId="districtdescription">
    <w:name w:val="district_description"/>
    <w:basedOn w:val="Normal"/>
    <w:rsid w:val="0094476D"/>
    <w:pPr>
      <w:spacing w:before="100" w:beforeAutospacing="1" w:after="100" w:afterAutospacing="1"/>
    </w:pPr>
    <w:rPr>
      <w:color w:val="848484"/>
      <w:sz w:val="15"/>
      <w:szCs w:val="15"/>
    </w:rPr>
  </w:style>
  <w:style w:type="paragraph" w:customStyle="1" w:styleId="namesurname">
    <w:name w:val="name_surname"/>
    <w:basedOn w:val="Normal"/>
    <w:rsid w:val="0094476D"/>
    <w:pPr>
      <w:shd w:val="clear" w:color="auto" w:fill="E2E2E2"/>
      <w:spacing w:before="300" w:after="100" w:afterAutospacing="1"/>
    </w:pPr>
    <w:rPr>
      <w:b/>
      <w:bCs/>
      <w:color w:val="6C6C6C"/>
      <w:sz w:val="18"/>
      <w:szCs w:val="18"/>
    </w:rPr>
  </w:style>
  <w:style w:type="paragraph" w:customStyle="1" w:styleId="depnamelist">
    <w:name w:val="dep_name_list"/>
    <w:basedOn w:val="Normal"/>
    <w:rsid w:val="0094476D"/>
    <w:pPr>
      <w:pBdr>
        <w:bottom w:val="single" w:sz="6" w:space="4" w:color="E2E2E2"/>
      </w:pBdr>
      <w:spacing w:before="100" w:beforeAutospacing="1" w:after="100" w:afterAutospacing="1"/>
    </w:pPr>
    <w:rPr>
      <w:sz w:val="20"/>
      <w:szCs w:val="20"/>
    </w:rPr>
  </w:style>
  <w:style w:type="paragraph" w:customStyle="1" w:styleId="districtalph">
    <w:name w:val="district_alph"/>
    <w:basedOn w:val="Normal"/>
    <w:rsid w:val="0094476D"/>
    <w:pPr>
      <w:spacing w:before="100" w:beforeAutospacing="1" w:after="100" w:afterAutospacing="1"/>
    </w:pPr>
  </w:style>
  <w:style w:type="paragraph" w:customStyle="1" w:styleId="depphotoblk">
    <w:name w:val="dep_photo_blk"/>
    <w:basedOn w:val="Normal"/>
    <w:rsid w:val="0094476D"/>
    <w:pPr>
      <w:shd w:val="clear" w:color="auto" w:fill="F5F5F5"/>
      <w:spacing w:before="100" w:beforeAutospacing="1" w:after="150"/>
      <w:ind w:right="135"/>
      <w:jc w:val="center"/>
    </w:pPr>
  </w:style>
  <w:style w:type="paragraph" w:customStyle="1" w:styleId="Header1">
    <w:name w:val="Header1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headercont">
    <w:name w:val="header_cont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logoblock">
    <w:name w:val="logo_block"/>
    <w:basedOn w:val="Normal"/>
    <w:rsid w:val="0094476D"/>
    <w:pPr>
      <w:spacing w:before="100" w:beforeAutospacing="1" w:after="100" w:afterAutospacing="1"/>
    </w:pPr>
  </w:style>
  <w:style w:type="paragraph" w:customStyle="1" w:styleId="themeimg">
    <w:name w:val="theme_img"/>
    <w:basedOn w:val="Normal"/>
    <w:rsid w:val="0094476D"/>
    <w:pPr>
      <w:spacing w:before="100" w:beforeAutospacing="1" w:after="100" w:afterAutospacing="1"/>
    </w:pPr>
  </w:style>
  <w:style w:type="paragraph" w:customStyle="1" w:styleId="logoarm">
    <w:name w:val="logo_arm"/>
    <w:basedOn w:val="Normal"/>
    <w:rsid w:val="0094476D"/>
    <w:pPr>
      <w:spacing w:before="855" w:after="100" w:afterAutospacing="1"/>
      <w:ind w:left="675"/>
    </w:pPr>
  </w:style>
  <w:style w:type="paragraph" w:customStyle="1" w:styleId="searchlangblock">
    <w:name w:val="search_lang_block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search">
    <w:name w:val="search"/>
    <w:basedOn w:val="Normal"/>
    <w:rsid w:val="0094476D"/>
    <w:pPr>
      <w:spacing w:before="100" w:beforeAutospacing="1" w:after="100" w:afterAutospacing="1"/>
    </w:pPr>
    <w:rPr>
      <w:b/>
      <w:bCs/>
      <w:color w:val="646464"/>
      <w:sz w:val="18"/>
      <w:szCs w:val="18"/>
    </w:rPr>
  </w:style>
  <w:style w:type="paragraph" w:customStyle="1" w:styleId="zag1">
    <w:name w:val="zag_1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zagcover">
    <w:name w:val="zag_cover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homemailmap">
    <w:name w:val="home_mail_map"/>
    <w:basedOn w:val="Normal"/>
    <w:rsid w:val="0094476D"/>
    <w:pPr>
      <w:spacing w:before="100" w:beforeAutospacing="1" w:after="100" w:afterAutospacing="1"/>
    </w:pPr>
  </w:style>
  <w:style w:type="paragraph" w:customStyle="1" w:styleId="intranetmail">
    <w:name w:val="intranet_mail"/>
    <w:basedOn w:val="Normal"/>
    <w:rsid w:val="0094476D"/>
    <w:pPr>
      <w:spacing w:before="100" w:beforeAutospacing="1" w:after="100" w:afterAutospacing="1"/>
      <w:ind w:left="150"/>
    </w:pPr>
    <w:rPr>
      <w:color w:val="CCCCCC"/>
      <w:sz w:val="21"/>
      <w:szCs w:val="21"/>
    </w:rPr>
  </w:style>
  <w:style w:type="paragraph" w:customStyle="1" w:styleId="languages">
    <w:name w:val="languages"/>
    <w:basedOn w:val="Normal"/>
    <w:rsid w:val="0094476D"/>
    <w:pPr>
      <w:spacing w:before="100" w:beforeAutospacing="1" w:after="100" w:afterAutospacing="1"/>
      <w:jc w:val="right"/>
    </w:pPr>
  </w:style>
  <w:style w:type="paragraph" w:customStyle="1" w:styleId="lang">
    <w:name w:val="lang"/>
    <w:basedOn w:val="Normal"/>
    <w:rsid w:val="0094476D"/>
    <w:pPr>
      <w:spacing w:before="100" w:beforeAutospacing="1" w:after="100" w:afterAutospacing="1"/>
      <w:ind w:right="75"/>
    </w:pPr>
  </w:style>
  <w:style w:type="paragraph" w:customStyle="1" w:styleId="cover">
    <w:name w:val="cover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coverblock">
    <w:name w:val="cover_block"/>
    <w:basedOn w:val="Normal"/>
    <w:rsid w:val="0094476D"/>
    <w:pPr>
      <w:spacing w:before="100" w:beforeAutospacing="1" w:after="100" w:afterAutospacing="1"/>
    </w:pPr>
  </w:style>
  <w:style w:type="paragraph" w:customStyle="1" w:styleId="greeting">
    <w:name w:val="greeting"/>
    <w:basedOn w:val="Normal"/>
    <w:rsid w:val="0094476D"/>
    <w:pPr>
      <w:spacing w:before="100" w:beforeAutospacing="1" w:after="100" w:afterAutospacing="1"/>
    </w:pPr>
  </w:style>
  <w:style w:type="paragraph" w:customStyle="1" w:styleId="menu">
    <w:name w:val="menu"/>
    <w:basedOn w:val="Normal"/>
    <w:rsid w:val="0094476D"/>
    <w:pPr>
      <w:spacing w:before="100" w:beforeAutospacing="1" w:after="100" w:afterAutospacing="1"/>
    </w:pPr>
  </w:style>
  <w:style w:type="paragraph" w:customStyle="1" w:styleId="menuitem">
    <w:name w:val="menu_item"/>
    <w:basedOn w:val="Normal"/>
    <w:rsid w:val="0094476D"/>
    <w:pPr>
      <w:pBdr>
        <w:bottom w:val="single" w:sz="6" w:space="5" w:color="E6E6E6"/>
      </w:pBdr>
      <w:spacing w:before="100" w:beforeAutospacing="1" w:after="100" w:afterAutospacing="1"/>
    </w:pPr>
  </w:style>
  <w:style w:type="paragraph" w:customStyle="1" w:styleId="speakerpic">
    <w:name w:val="speaker_pic"/>
    <w:basedOn w:val="Normal"/>
    <w:rsid w:val="0094476D"/>
    <w:pPr>
      <w:spacing w:before="75" w:after="100" w:afterAutospacing="1"/>
      <w:ind w:right="225"/>
    </w:pPr>
  </w:style>
  <w:style w:type="paragraph" w:customStyle="1" w:styleId="greetingheader">
    <w:name w:val="greeting_header"/>
    <w:basedOn w:val="Normal"/>
    <w:rsid w:val="0094476D"/>
    <w:pPr>
      <w:spacing w:before="100" w:beforeAutospacing="1" w:after="100" w:afterAutospacing="1"/>
    </w:pPr>
    <w:rPr>
      <w:b/>
      <w:bCs/>
      <w:color w:val="990000"/>
      <w:sz w:val="30"/>
      <w:szCs w:val="30"/>
    </w:rPr>
  </w:style>
  <w:style w:type="paragraph" w:customStyle="1" w:styleId="greetingtext">
    <w:name w:val="greeting_text"/>
    <w:basedOn w:val="Normal"/>
    <w:rsid w:val="0094476D"/>
    <w:pPr>
      <w:spacing w:before="105" w:after="100" w:afterAutospacing="1" w:line="270" w:lineRule="atLeast"/>
    </w:pPr>
    <w:rPr>
      <w:sz w:val="20"/>
      <w:szCs w:val="20"/>
    </w:rPr>
  </w:style>
  <w:style w:type="paragraph" w:customStyle="1" w:styleId="banners">
    <w:name w:val="banners"/>
    <w:basedOn w:val="Normal"/>
    <w:rsid w:val="0094476D"/>
    <w:pPr>
      <w:spacing w:before="100" w:beforeAutospacing="1" w:after="100" w:afterAutospacing="1"/>
      <w:ind w:right="75"/>
    </w:pPr>
  </w:style>
  <w:style w:type="paragraph" w:customStyle="1" w:styleId="news">
    <w:name w:val="news"/>
    <w:basedOn w:val="Normal"/>
    <w:rsid w:val="0094476D"/>
    <w:pPr>
      <w:spacing w:before="100" w:beforeAutospacing="1" w:after="100" w:afterAutospacing="1"/>
    </w:pPr>
  </w:style>
  <w:style w:type="paragraph" w:customStyle="1" w:styleId="newscont">
    <w:name w:val="news_cont"/>
    <w:basedOn w:val="Normal"/>
    <w:rsid w:val="0094476D"/>
    <w:pPr>
      <w:pBdr>
        <w:top w:val="single" w:sz="6" w:space="0" w:color="EDEDED"/>
        <w:bottom w:val="single" w:sz="6" w:space="0" w:color="EDEDED"/>
      </w:pBdr>
      <w:spacing w:before="100" w:beforeAutospacing="1" w:after="100" w:afterAutospacing="1"/>
    </w:pPr>
  </w:style>
  <w:style w:type="paragraph" w:customStyle="1" w:styleId="sticker">
    <w:name w:val="sticker"/>
    <w:basedOn w:val="Normal"/>
    <w:rsid w:val="0094476D"/>
    <w:pPr>
      <w:spacing w:before="100" w:beforeAutospacing="1" w:after="100" w:afterAutospacing="1"/>
      <w:jc w:val="right"/>
    </w:pPr>
  </w:style>
  <w:style w:type="paragraph" w:customStyle="1" w:styleId="newsitem">
    <w:name w:val="news_item"/>
    <w:basedOn w:val="Normal"/>
    <w:rsid w:val="0094476D"/>
    <w:pPr>
      <w:spacing w:before="100" w:beforeAutospacing="1" w:after="300"/>
      <w:ind w:right="300"/>
    </w:pPr>
  </w:style>
  <w:style w:type="paragraph" w:customStyle="1" w:styleId="othernewsitem">
    <w:name w:val="other_news_item"/>
    <w:basedOn w:val="Normal"/>
    <w:rsid w:val="0094476D"/>
    <w:pPr>
      <w:spacing w:before="100" w:beforeAutospacing="1" w:after="100" w:afterAutospacing="1"/>
    </w:pPr>
  </w:style>
  <w:style w:type="paragraph" w:customStyle="1" w:styleId="newsdate">
    <w:name w:val="news_date"/>
    <w:basedOn w:val="Normal"/>
    <w:rsid w:val="0094476D"/>
    <w:pPr>
      <w:spacing w:before="100" w:beforeAutospacing="1" w:after="45"/>
    </w:pPr>
    <w:rPr>
      <w:color w:val="646464"/>
      <w:sz w:val="17"/>
      <w:szCs w:val="17"/>
    </w:rPr>
  </w:style>
  <w:style w:type="paragraph" w:customStyle="1" w:styleId="newstitle">
    <w:name w:val="news_title"/>
    <w:basedOn w:val="Normal"/>
    <w:rsid w:val="0094476D"/>
    <w:pPr>
      <w:spacing w:before="100" w:beforeAutospacing="1" w:after="225"/>
    </w:pPr>
    <w:rPr>
      <w:b/>
      <w:bCs/>
    </w:rPr>
  </w:style>
  <w:style w:type="paragraph" w:customStyle="1" w:styleId="newslead">
    <w:name w:val="news_lead"/>
    <w:basedOn w:val="Normal"/>
    <w:rsid w:val="0094476D"/>
    <w:pPr>
      <w:spacing w:before="45" w:after="100" w:afterAutospacing="1" w:line="240" w:lineRule="atLeast"/>
    </w:pPr>
    <w:rPr>
      <w:color w:val="646464"/>
      <w:sz w:val="18"/>
      <w:szCs w:val="18"/>
    </w:rPr>
  </w:style>
  <w:style w:type="paragraph" w:customStyle="1" w:styleId="newsthumb">
    <w:name w:val="news_thumb"/>
    <w:basedOn w:val="Normal"/>
    <w:rsid w:val="0094476D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75" w:after="45"/>
      <w:ind w:right="150"/>
    </w:pPr>
  </w:style>
  <w:style w:type="paragraph" w:customStyle="1" w:styleId="othernewsthumb">
    <w:name w:val="other_news_thumb"/>
    <w:basedOn w:val="Normal"/>
    <w:rsid w:val="0094476D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100" w:beforeAutospacing="1" w:after="100" w:afterAutospacing="1"/>
      <w:ind w:right="150"/>
    </w:pPr>
  </w:style>
  <w:style w:type="paragraph" w:customStyle="1" w:styleId="allnews">
    <w:name w:val="all_news"/>
    <w:basedOn w:val="Normal"/>
    <w:rsid w:val="0094476D"/>
    <w:pPr>
      <w:spacing w:before="225" w:after="225"/>
    </w:pPr>
  </w:style>
  <w:style w:type="paragraph" w:customStyle="1" w:styleId="newspic">
    <w:name w:val="news_pic"/>
    <w:basedOn w:val="Normal"/>
    <w:rsid w:val="0094476D"/>
    <w:pPr>
      <w:spacing w:before="100" w:beforeAutospacing="1" w:after="100" w:afterAutospacing="1"/>
      <w:ind w:right="225"/>
    </w:pPr>
  </w:style>
  <w:style w:type="paragraph" w:customStyle="1" w:styleId="newssection">
    <w:name w:val="news_section"/>
    <w:basedOn w:val="Normal"/>
    <w:rsid w:val="0094476D"/>
    <w:pPr>
      <w:pBdr>
        <w:bottom w:val="single" w:sz="6" w:space="2" w:color="E5E5E5"/>
      </w:pBdr>
      <w:spacing w:before="100" w:beforeAutospacing="1" w:after="225"/>
    </w:pPr>
    <w:rPr>
      <w:b/>
      <w:bCs/>
      <w:color w:val="990000"/>
      <w:sz w:val="18"/>
      <w:szCs w:val="18"/>
    </w:rPr>
  </w:style>
  <w:style w:type="paragraph" w:customStyle="1" w:styleId="newspin">
    <w:name w:val="news_pin"/>
    <w:basedOn w:val="Normal"/>
    <w:rsid w:val="0094476D"/>
    <w:pPr>
      <w:spacing w:before="100" w:beforeAutospacing="1" w:after="100" w:afterAutospacing="1"/>
      <w:ind w:left="75"/>
    </w:pPr>
  </w:style>
  <w:style w:type="paragraph" w:customStyle="1" w:styleId="handzblock">
    <w:name w:val="handz_block"/>
    <w:basedOn w:val="Normal"/>
    <w:rsid w:val="0094476D"/>
    <w:pPr>
      <w:pBdr>
        <w:left w:val="single" w:sz="36" w:space="0" w:color="E9E9E9"/>
      </w:pBdr>
      <w:shd w:val="clear" w:color="auto" w:fill="F5F5F5"/>
      <w:spacing w:before="100" w:beforeAutospacing="1" w:after="100" w:afterAutospacing="1"/>
      <w:ind w:right="300"/>
    </w:pPr>
  </w:style>
  <w:style w:type="paragraph" w:customStyle="1" w:styleId="handzdesc">
    <w:name w:val="handz_desc"/>
    <w:basedOn w:val="Normal"/>
    <w:rsid w:val="0094476D"/>
    <w:pPr>
      <w:spacing w:before="75" w:after="100" w:afterAutospacing="1" w:line="225" w:lineRule="atLeast"/>
    </w:pPr>
    <w:rPr>
      <w:color w:val="808080"/>
      <w:sz w:val="17"/>
      <w:szCs w:val="17"/>
    </w:rPr>
  </w:style>
  <w:style w:type="paragraph" w:customStyle="1" w:styleId="handzname">
    <w:name w:val="handz_name"/>
    <w:basedOn w:val="Normal"/>
    <w:rsid w:val="0094476D"/>
    <w:pPr>
      <w:spacing w:before="100" w:beforeAutospacing="1" w:after="150"/>
      <w:jc w:val="center"/>
    </w:pPr>
    <w:rPr>
      <w:b/>
      <w:bCs/>
      <w:color w:val="000000"/>
      <w:sz w:val="30"/>
      <w:szCs w:val="30"/>
    </w:rPr>
  </w:style>
  <w:style w:type="paragraph" w:customStyle="1" w:styleId="nistdate">
    <w:name w:val="nist_date"/>
    <w:basedOn w:val="Normal"/>
    <w:rsid w:val="0094476D"/>
    <w:pPr>
      <w:spacing w:before="100" w:beforeAutospacing="1" w:after="100" w:afterAutospacing="1"/>
    </w:pPr>
    <w:rPr>
      <w:color w:val="646464"/>
      <w:sz w:val="17"/>
      <w:szCs w:val="17"/>
    </w:rPr>
  </w:style>
  <w:style w:type="paragraph" w:customStyle="1" w:styleId="tbname">
    <w:name w:val="tb_name"/>
    <w:basedOn w:val="Normal"/>
    <w:rsid w:val="0094476D"/>
    <w:pPr>
      <w:spacing w:before="100" w:beforeAutospacing="1" w:after="100" w:afterAutospacing="1"/>
    </w:pPr>
    <w:rPr>
      <w:b/>
      <w:bCs/>
      <w:color w:val="6C6C6C"/>
      <w:sz w:val="18"/>
      <w:szCs w:val="18"/>
    </w:rPr>
  </w:style>
  <w:style w:type="paragraph" w:customStyle="1" w:styleId="tbnamen">
    <w:name w:val="tb_name_n"/>
    <w:basedOn w:val="Normal"/>
    <w:rsid w:val="0094476D"/>
    <w:pPr>
      <w:spacing w:before="100" w:beforeAutospacing="1" w:after="100" w:afterAutospacing="1"/>
    </w:pPr>
    <w:rPr>
      <w:color w:val="6C6C6C"/>
    </w:rPr>
  </w:style>
  <w:style w:type="paragraph" w:customStyle="1" w:styleId="tbnamecont">
    <w:name w:val="tb_name_cont"/>
    <w:basedOn w:val="Normal"/>
    <w:rsid w:val="0094476D"/>
    <w:pPr>
      <w:spacing w:before="100" w:beforeAutospacing="1" w:after="100" w:afterAutospacing="1" w:line="270" w:lineRule="atLeast"/>
    </w:pPr>
    <w:rPr>
      <w:color w:val="000000"/>
      <w:sz w:val="20"/>
      <w:szCs w:val="20"/>
    </w:rPr>
  </w:style>
  <w:style w:type="paragraph" w:customStyle="1" w:styleId="tbitem">
    <w:name w:val="tb_item"/>
    <w:basedOn w:val="Normal"/>
    <w:rsid w:val="0094476D"/>
    <w:pPr>
      <w:pBdr>
        <w:bottom w:val="single" w:sz="6" w:space="4" w:color="E2E2E2"/>
      </w:pBdr>
      <w:spacing w:before="100" w:beforeAutospacing="1" w:after="100" w:afterAutospacing="1"/>
    </w:pPr>
  </w:style>
  <w:style w:type="paragraph" w:customStyle="1" w:styleId="contenttd">
    <w:name w:val="content_td"/>
    <w:basedOn w:val="Normal"/>
    <w:rsid w:val="0094476D"/>
    <w:pPr>
      <w:spacing w:before="100" w:beforeAutospacing="1" w:after="100" w:afterAutospacing="1" w:line="225" w:lineRule="atLeast"/>
    </w:pPr>
    <w:rPr>
      <w:sz w:val="18"/>
      <w:szCs w:val="18"/>
    </w:rPr>
  </w:style>
  <w:style w:type="paragraph" w:customStyle="1" w:styleId="ashxcover">
    <w:name w:val="ashx_cover"/>
    <w:basedOn w:val="Normal"/>
    <w:rsid w:val="0094476D"/>
    <w:pPr>
      <w:shd w:val="clear" w:color="auto" w:fill="F4F4F4"/>
      <w:spacing w:before="100" w:beforeAutospacing="1" w:after="15"/>
      <w:jc w:val="center"/>
    </w:pPr>
  </w:style>
  <w:style w:type="paragraph" w:customStyle="1" w:styleId="varchsel">
    <w:name w:val="varch_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8"/>
      <w:szCs w:val="18"/>
    </w:rPr>
  </w:style>
  <w:style w:type="paragraph" w:customStyle="1" w:styleId="varchprofile">
    <w:name w:val="varch_profile"/>
    <w:basedOn w:val="Normal"/>
    <w:rsid w:val="0094476D"/>
    <w:pPr>
      <w:pBdr>
        <w:bottom w:val="single" w:sz="12" w:space="11" w:color="CCCCCC"/>
      </w:pBdr>
      <w:shd w:val="clear" w:color="auto" w:fill="F4F4F4"/>
      <w:spacing w:before="150" w:after="100" w:afterAutospacing="1"/>
    </w:pPr>
  </w:style>
  <w:style w:type="paragraph" w:customStyle="1" w:styleId="varchname">
    <w:name w:val="varch_name"/>
    <w:basedOn w:val="Normal"/>
    <w:rsid w:val="0094476D"/>
    <w:pPr>
      <w:spacing w:before="100" w:beforeAutospacing="1" w:after="100" w:afterAutospacing="1"/>
    </w:pPr>
    <w:rPr>
      <w:b/>
      <w:bCs/>
      <w:color w:val="000000"/>
      <w:sz w:val="23"/>
      <w:szCs w:val="23"/>
    </w:rPr>
  </w:style>
  <w:style w:type="paragraph" w:customStyle="1" w:styleId="varchdesc">
    <w:name w:val="varch_desc"/>
    <w:basedOn w:val="Normal"/>
    <w:rsid w:val="0094476D"/>
    <w:pPr>
      <w:spacing w:before="100" w:beforeAutospacing="1" w:after="100" w:afterAutospacing="1" w:line="300" w:lineRule="atLeast"/>
    </w:pPr>
    <w:rPr>
      <w:sz w:val="20"/>
      <w:szCs w:val="20"/>
    </w:rPr>
  </w:style>
  <w:style w:type="paragraph" w:customStyle="1" w:styleId="orenssub">
    <w:name w:val="orens_sub"/>
    <w:basedOn w:val="Normal"/>
    <w:rsid w:val="0094476D"/>
    <w:pPr>
      <w:pBdr>
        <w:left w:val="single" w:sz="36" w:space="8" w:color="DEDEDE"/>
      </w:pBdr>
      <w:shd w:val="clear" w:color="auto" w:fill="F6F6F6"/>
      <w:spacing w:before="150" w:after="150"/>
      <w:ind w:left="375"/>
    </w:pPr>
  </w:style>
  <w:style w:type="paragraph" w:customStyle="1" w:styleId="orensplaj">
    <w:name w:val="orens_plaj"/>
    <w:basedOn w:val="Normal"/>
    <w:rsid w:val="0094476D"/>
    <w:pPr>
      <w:pBdr>
        <w:bottom w:val="single" w:sz="6" w:space="8" w:color="E5E5E5"/>
      </w:pBdr>
      <w:shd w:val="clear" w:color="auto" w:fill="F6F6F6"/>
      <w:spacing w:before="100" w:beforeAutospacing="1" w:after="45"/>
    </w:pPr>
  </w:style>
  <w:style w:type="paragraph" w:customStyle="1" w:styleId="orensplajopen">
    <w:name w:val="orens_plaj_open"/>
    <w:basedOn w:val="Normal"/>
    <w:rsid w:val="0094476D"/>
    <w:pPr>
      <w:spacing w:before="225" w:after="100" w:afterAutospacing="1"/>
      <w:ind w:left="375"/>
    </w:pPr>
  </w:style>
  <w:style w:type="paragraph" w:customStyle="1" w:styleId="discquestion">
    <w:name w:val="disc_question"/>
    <w:basedOn w:val="Normal"/>
    <w:rsid w:val="0094476D"/>
    <w:pPr>
      <w:shd w:val="clear" w:color="auto" w:fill="F6F6F6"/>
      <w:spacing w:before="75" w:after="75"/>
    </w:pPr>
    <w:rPr>
      <w:sz w:val="20"/>
      <w:szCs w:val="20"/>
    </w:rPr>
  </w:style>
  <w:style w:type="paragraph" w:customStyle="1" w:styleId="descdate">
    <w:name w:val="desc_date"/>
    <w:basedOn w:val="Normal"/>
    <w:rsid w:val="0094476D"/>
    <w:pPr>
      <w:spacing w:before="30" w:after="100" w:afterAutospacing="1"/>
    </w:pPr>
    <w:rPr>
      <w:color w:val="7C7C7C"/>
      <w:sz w:val="18"/>
      <w:szCs w:val="18"/>
    </w:rPr>
  </w:style>
  <w:style w:type="paragraph" w:customStyle="1" w:styleId="level2block">
    <w:name w:val="level2block"/>
    <w:basedOn w:val="Normal"/>
    <w:rsid w:val="0094476D"/>
    <w:pPr>
      <w:spacing w:before="15" w:after="100" w:afterAutospacing="1"/>
      <w:jc w:val="center"/>
    </w:pPr>
  </w:style>
  <w:style w:type="paragraph" w:customStyle="1" w:styleId="level2menu">
    <w:name w:val="level2menu"/>
    <w:basedOn w:val="Normal"/>
    <w:rsid w:val="0094476D"/>
    <w:pPr>
      <w:spacing w:before="100" w:beforeAutospacing="1" w:after="100" w:afterAutospacing="1" w:line="375" w:lineRule="atLeast"/>
    </w:pPr>
    <w:rPr>
      <w:color w:val="CBD3DD"/>
      <w:sz w:val="17"/>
      <w:szCs w:val="17"/>
    </w:rPr>
  </w:style>
  <w:style w:type="paragraph" w:customStyle="1" w:styleId="level2link">
    <w:name w:val="level2link"/>
    <w:basedOn w:val="Normal"/>
    <w:rsid w:val="0094476D"/>
    <w:pPr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level2sel">
    <w:name w:val="level2sel"/>
    <w:basedOn w:val="Normal"/>
    <w:rsid w:val="0094476D"/>
    <w:pPr>
      <w:shd w:val="clear" w:color="auto" w:fill="BA0000"/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level3block">
    <w:name w:val="level3block"/>
    <w:basedOn w:val="Normal"/>
    <w:rsid w:val="0094476D"/>
    <w:pPr>
      <w:pBdr>
        <w:bottom w:val="single" w:sz="6" w:space="19" w:color="E2E2E2"/>
      </w:pBdr>
      <w:shd w:val="clear" w:color="auto" w:fill="F9F9F9"/>
      <w:spacing w:before="100" w:beforeAutospacing="1" w:after="100" w:afterAutospacing="1"/>
    </w:pPr>
  </w:style>
  <w:style w:type="paragraph" w:customStyle="1" w:styleId="level3menu">
    <w:name w:val="level3menu"/>
    <w:basedOn w:val="Normal"/>
    <w:rsid w:val="0094476D"/>
    <w:pPr>
      <w:spacing w:before="100" w:beforeAutospacing="1" w:after="100" w:afterAutospacing="1" w:line="375" w:lineRule="atLeast"/>
    </w:pPr>
  </w:style>
  <w:style w:type="paragraph" w:customStyle="1" w:styleId="level3sel">
    <w:name w:val="level3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7"/>
      <w:szCs w:val="17"/>
    </w:rPr>
  </w:style>
  <w:style w:type="paragraph" w:customStyle="1" w:styleId="additional">
    <w:name w:val="additional"/>
    <w:basedOn w:val="Normal"/>
    <w:rsid w:val="0094476D"/>
    <w:pPr>
      <w:spacing w:before="100" w:beforeAutospacing="1" w:after="100" w:afterAutospacing="1"/>
    </w:pPr>
  </w:style>
  <w:style w:type="paragraph" w:customStyle="1" w:styleId="additionalplajka">
    <w:name w:val="additional_plajka"/>
    <w:basedOn w:val="Normal"/>
    <w:rsid w:val="0094476D"/>
    <w:pPr>
      <w:spacing w:before="150" w:after="100" w:afterAutospacing="1"/>
      <w:jc w:val="right"/>
    </w:pPr>
    <w:rPr>
      <w:b/>
      <w:bCs/>
      <w:color w:val="FFFFFF"/>
      <w:sz w:val="18"/>
      <w:szCs w:val="18"/>
    </w:rPr>
  </w:style>
  <w:style w:type="paragraph" w:customStyle="1" w:styleId="additionalplajkachairman">
    <w:name w:val="additional_plajka_chairman"/>
    <w:basedOn w:val="Normal"/>
    <w:rsid w:val="0094476D"/>
    <w:pPr>
      <w:spacing w:before="150" w:after="100" w:afterAutospacing="1"/>
      <w:jc w:val="right"/>
    </w:pPr>
    <w:rPr>
      <w:b/>
      <w:bCs/>
      <w:color w:val="FFFFFF"/>
      <w:sz w:val="17"/>
      <w:szCs w:val="17"/>
    </w:rPr>
  </w:style>
  <w:style w:type="paragraph" w:customStyle="1" w:styleId="additionalblock">
    <w:name w:val="additional_block"/>
    <w:basedOn w:val="Normal"/>
    <w:rsid w:val="0094476D"/>
    <w:pPr>
      <w:pBdr>
        <w:bottom w:val="single" w:sz="6" w:space="8" w:color="E2E2E2"/>
      </w:pBdr>
      <w:shd w:val="clear" w:color="auto" w:fill="F9F9F9"/>
      <w:spacing w:before="100" w:beforeAutospacing="1" w:after="100" w:afterAutospacing="1"/>
    </w:pPr>
    <w:rPr>
      <w:color w:val="54575C"/>
      <w:sz w:val="17"/>
      <w:szCs w:val="17"/>
    </w:rPr>
  </w:style>
  <w:style w:type="paragraph" w:customStyle="1" w:styleId="carouselpic">
    <w:name w:val="carousel_pic"/>
    <w:basedOn w:val="Normal"/>
    <w:rsid w:val="0094476D"/>
    <w:pPr>
      <w:spacing w:before="100" w:beforeAutospacing="1" w:after="150"/>
    </w:pPr>
  </w:style>
  <w:style w:type="paragraph" w:customStyle="1" w:styleId="carousel">
    <w:name w:val="carousel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arrl">
    <w:name w:val="arr_l"/>
    <w:basedOn w:val="Normal"/>
    <w:rsid w:val="0094476D"/>
    <w:pPr>
      <w:spacing w:before="100" w:beforeAutospacing="1" w:after="600"/>
      <w:ind w:right="225"/>
    </w:pPr>
  </w:style>
  <w:style w:type="paragraph" w:customStyle="1" w:styleId="arrr">
    <w:name w:val="arr_r"/>
    <w:basedOn w:val="Normal"/>
    <w:rsid w:val="0094476D"/>
    <w:pPr>
      <w:spacing w:before="100" w:beforeAutospacing="1" w:after="600"/>
      <w:ind w:left="225"/>
    </w:pPr>
  </w:style>
  <w:style w:type="paragraph" w:customStyle="1" w:styleId="bottommenu">
    <w:name w:val="bottom_menu"/>
    <w:basedOn w:val="Normal"/>
    <w:rsid w:val="0094476D"/>
    <w:pPr>
      <w:spacing w:before="100" w:beforeAutospacing="1" w:after="100" w:afterAutospacing="1" w:line="315" w:lineRule="atLeast"/>
      <w:jc w:val="center"/>
    </w:pPr>
    <w:rPr>
      <w:color w:val="CCCCCC"/>
      <w:sz w:val="17"/>
      <w:szCs w:val="17"/>
    </w:rPr>
  </w:style>
  <w:style w:type="paragraph" w:customStyle="1" w:styleId="bottomflg">
    <w:name w:val="bottom_flg"/>
    <w:basedOn w:val="Normal"/>
    <w:rsid w:val="0094476D"/>
    <w:pPr>
      <w:shd w:val="clear" w:color="auto" w:fill="FFB1B1"/>
      <w:spacing w:before="150" w:after="100" w:afterAutospacing="1"/>
    </w:pPr>
  </w:style>
  <w:style w:type="paragraph" w:customStyle="1" w:styleId="footerinfo">
    <w:name w:val="footer_info"/>
    <w:basedOn w:val="Normal"/>
    <w:rsid w:val="0094476D"/>
    <w:pPr>
      <w:spacing w:before="225" w:after="100" w:afterAutospacing="1"/>
    </w:pPr>
  </w:style>
  <w:style w:type="paragraph" w:customStyle="1" w:styleId="footerm">
    <w:name w:val="footer_m"/>
    <w:basedOn w:val="Normal"/>
    <w:rsid w:val="0094476D"/>
    <w:pPr>
      <w:spacing w:before="100" w:beforeAutospacing="1" w:after="100" w:afterAutospacing="1"/>
      <w:ind w:right="105"/>
    </w:pPr>
  </w:style>
  <w:style w:type="paragraph" w:customStyle="1" w:styleId="footeroptions">
    <w:name w:val="footer_options"/>
    <w:basedOn w:val="Normal"/>
    <w:rsid w:val="0094476D"/>
    <w:pPr>
      <w:spacing w:before="225" w:after="100" w:afterAutospacing="1"/>
    </w:pPr>
  </w:style>
  <w:style w:type="paragraph" w:customStyle="1" w:styleId="footeraddr">
    <w:name w:val="footer_addr"/>
    <w:basedOn w:val="Normal"/>
    <w:rsid w:val="0094476D"/>
    <w:pPr>
      <w:spacing w:before="100" w:beforeAutospacing="1" w:after="100" w:afterAutospacing="1" w:line="255" w:lineRule="atLeast"/>
      <w:ind w:left="1500"/>
    </w:pPr>
    <w:rPr>
      <w:b/>
      <w:bCs/>
      <w:color w:val="878787"/>
      <w:sz w:val="18"/>
      <w:szCs w:val="18"/>
    </w:rPr>
  </w:style>
  <w:style w:type="paragraph" w:customStyle="1" w:styleId="zg">
    <w:name w:val="zg"/>
    <w:basedOn w:val="Normal"/>
    <w:rsid w:val="0094476D"/>
    <w:pPr>
      <w:spacing w:before="100" w:beforeAutospacing="1" w:after="100" w:afterAutospacing="1"/>
      <w:jc w:val="right"/>
    </w:pPr>
    <w:rPr>
      <w:b/>
      <w:bCs/>
      <w:color w:val="878787"/>
      <w:sz w:val="15"/>
      <w:szCs w:val="15"/>
    </w:rPr>
  </w:style>
  <w:style w:type="paragraph" w:customStyle="1" w:styleId="photodesc">
    <w:name w:val="photo_desc"/>
    <w:basedOn w:val="Normal"/>
    <w:rsid w:val="0094476D"/>
    <w:pPr>
      <w:spacing w:before="100" w:beforeAutospacing="1" w:after="100" w:afterAutospacing="1"/>
    </w:pPr>
    <w:rPr>
      <w:sz w:val="15"/>
      <w:szCs w:val="15"/>
    </w:rPr>
  </w:style>
  <w:style w:type="paragraph" w:customStyle="1" w:styleId="banarm">
    <w:name w:val="ban_ar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armcont">
    <w:name w:val="ban_arm_cont"/>
    <w:basedOn w:val="Normal"/>
    <w:rsid w:val="0094476D"/>
    <w:pPr>
      <w:spacing w:before="100" w:beforeAutospacing="1" w:after="100" w:afterAutospacing="1"/>
    </w:pPr>
  </w:style>
  <w:style w:type="paragraph" w:customStyle="1" w:styleId="banpatm">
    <w:name w:val="ban_pat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patmcont">
    <w:name w:val="ban_patm_cont"/>
    <w:basedOn w:val="Normal"/>
    <w:rsid w:val="0094476D"/>
    <w:pPr>
      <w:spacing w:before="100" w:beforeAutospacing="1" w:after="100" w:afterAutospacing="1"/>
    </w:pPr>
  </w:style>
  <w:style w:type="paragraph" w:customStyle="1" w:styleId="bansahm">
    <w:name w:val="ban_sah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sahmcont">
    <w:name w:val="ban_sahm_cont"/>
    <w:basedOn w:val="Normal"/>
    <w:rsid w:val="0094476D"/>
    <w:pPr>
      <w:spacing w:before="100" w:beforeAutospacing="1" w:after="100" w:afterAutospacing="1"/>
    </w:pPr>
  </w:style>
  <w:style w:type="paragraph" w:customStyle="1" w:styleId="bankanon">
    <w:name w:val="ban_kanon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kanoncont">
    <w:name w:val="ban_kanon_cont"/>
    <w:basedOn w:val="Normal"/>
    <w:rsid w:val="0094476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4476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76D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76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025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3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38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38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8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F4D51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D5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F4D51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D51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E302CC"/>
  </w:style>
  <w:style w:type="paragraph" w:styleId="Revision">
    <w:name w:val="Revision"/>
    <w:hidden/>
    <w:uiPriority w:val="99"/>
    <w:semiHidden/>
    <w:rsid w:val="00705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9044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4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mphasis">
    <w:name w:val="Emphasis"/>
    <w:basedOn w:val="DefaultParagraphFont"/>
    <w:uiPriority w:val="20"/>
    <w:qFormat/>
    <w:rsid w:val="00CA2E2A"/>
    <w:rPr>
      <w:b/>
      <w:bCs/>
      <w:i w:val="0"/>
      <w:iCs w:val="0"/>
    </w:rPr>
  </w:style>
  <w:style w:type="character" w:customStyle="1" w:styleId="st1">
    <w:name w:val="st1"/>
    <w:basedOn w:val="DefaultParagraphFont"/>
    <w:rsid w:val="00CA2E2A"/>
  </w:style>
  <w:style w:type="character" w:customStyle="1" w:styleId="shorttext">
    <w:name w:val="short_text"/>
    <w:basedOn w:val="DefaultParagraphFont"/>
    <w:rsid w:val="003E548D"/>
  </w:style>
  <w:style w:type="character" w:customStyle="1" w:styleId="atn">
    <w:name w:val="atn"/>
    <w:basedOn w:val="DefaultParagraphFont"/>
    <w:rsid w:val="00231738"/>
  </w:style>
  <w:style w:type="character" w:customStyle="1" w:styleId="apple-converted-space">
    <w:name w:val="apple-converted-space"/>
    <w:basedOn w:val="DefaultParagraphFont"/>
    <w:rsid w:val="004365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CD5EBF"/>
    <w:pPr>
      <w:spacing w:before="120" w:after="240" w:line="240" w:lineRule="atLeast"/>
      <w:outlineLvl w:val="1"/>
    </w:pPr>
    <w:rPr>
      <w:rFonts w:ascii="Sylfaen" w:hAnsi="Sylfaen"/>
      <w:b/>
      <w:bCs/>
      <w:sz w:val="22"/>
      <w:szCs w:val="36"/>
    </w:rPr>
  </w:style>
  <w:style w:type="paragraph" w:styleId="Heading3">
    <w:name w:val="heading 3"/>
    <w:basedOn w:val="Normal"/>
    <w:link w:val="Heading3Char"/>
    <w:uiPriority w:val="9"/>
    <w:qFormat/>
    <w:rsid w:val="00CD5EBF"/>
    <w:pPr>
      <w:spacing w:before="120" w:after="120" w:line="240" w:lineRule="atLeast"/>
      <w:outlineLvl w:val="2"/>
    </w:pPr>
    <w:rPr>
      <w:rFonts w:ascii="Sylfaen" w:hAnsi="Sylfaen"/>
      <w:b/>
      <w:bCs/>
      <w:sz w:val="22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9C392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C392C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524D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524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524D"/>
    <w:rPr>
      <w:vertAlign w:val="superscript"/>
    </w:rPr>
  </w:style>
  <w:style w:type="paragraph" w:styleId="NormalWeb">
    <w:name w:val="Normal (Web)"/>
    <w:basedOn w:val="Normal"/>
    <w:uiPriority w:val="99"/>
    <w:unhideWhenUsed/>
    <w:rsid w:val="0083524D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CD5EBF"/>
    <w:rPr>
      <w:rFonts w:ascii="Sylfaen" w:eastAsia="Times New Roman" w:hAnsi="Sylfaen" w:cs="Times New Roman"/>
      <w:b/>
      <w:bCs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CD5EBF"/>
    <w:rPr>
      <w:rFonts w:ascii="Sylfaen" w:eastAsia="Times New Roman" w:hAnsi="Sylfaen" w:cs="Times New Roman"/>
      <w:b/>
      <w:bCs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94476D"/>
    <w:rPr>
      <w:color w:val="0051AD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4476D"/>
    <w:rPr>
      <w:color w:val="0051AD"/>
      <w:u w:val="single"/>
    </w:rPr>
  </w:style>
  <w:style w:type="paragraph" w:customStyle="1" w:styleId="inputx">
    <w:name w:val="inputx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sz w:val="18"/>
      <w:szCs w:val="18"/>
    </w:rPr>
  </w:style>
  <w:style w:type="paragraph" w:customStyle="1" w:styleId="inputy">
    <w:name w:val="inputy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rFonts w:ascii="Arial AMU" w:hAnsi="Arial AMU"/>
      <w:sz w:val="17"/>
      <w:szCs w:val="17"/>
    </w:rPr>
  </w:style>
  <w:style w:type="paragraph" w:customStyle="1" w:styleId="buttonx">
    <w:name w:val="buttonx"/>
    <w:basedOn w:val="Normal"/>
    <w:rsid w:val="0094476D"/>
    <w:pPr>
      <w:pBdr>
        <w:top w:val="single" w:sz="6" w:space="0" w:color="A5ACB2"/>
        <w:left w:val="single" w:sz="6" w:space="0" w:color="A5ACB2"/>
        <w:bottom w:val="single" w:sz="6" w:space="0" w:color="A5ACB2"/>
        <w:right w:val="single" w:sz="6" w:space="0" w:color="A5ACB2"/>
      </w:pBdr>
      <w:shd w:val="clear" w:color="auto" w:fill="F7F5F0"/>
      <w:spacing w:before="100" w:beforeAutospacing="1" w:after="100" w:afterAutospacing="1"/>
    </w:pPr>
    <w:rPr>
      <w:rFonts w:ascii="Arial AMU" w:hAnsi="Arial AMU"/>
      <w:b/>
      <w:bCs/>
      <w:color w:val="646464"/>
      <w:sz w:val="18"/>
      <w:szCs w:val="18"/>
    </w:rPr>
  </w:style>
  <w:style w:type="paragraph" w:customStyle="1" w:styleId="varchline">
    <w:name w:val="varch_line"/>
    <w:basedOn w:val="Normal"/>
    <w:rsid w:val="0094476D"/>
    <w:pPr>
      <w:shd w:val="clear" w:color="auto" w:fill="CCCCCC"/>
      <w:spacing w:before="100" w:beforeAutospacing="1" w:after="100" w:afterAutospacing="1"/>
    </w:pPr>
    <w:rPr>
      <w:color w:val="CCCCCC"/>
    </w:rPr>
  </w:style>
  <w:style w:type="paragraph" w:customStyle="1" w:styleId="bluesm">
    <w:name w:val="blue_sm"/>
    <w:basedOn w:val="Normal"/>
    <w:rsid w:val="0094476D"/>
    <w:pPr>
      <w:spacing w:before="100" w:beforeAutospacing="1" w:after="100" w:afterAutospacing="1"/>
    </w:pPr>
    <w:rPr>
      <w:color w:val="0051AD"/>
      <w:sz w:val="20"/>
      <w:szCs w:val="20"/>
    </w:rPr>
  </w:style>
  <w:style w:type="paragraph" w:customStyle="1" w:styleId="bluevsm">
    <w:name w:val="blue_vsm"/>
    <w:basedOn w:val="Normal"/>
    <w:rsid w:val="0094476D"/>
    <w:pPr>
      <w:spacing w:before="100" w:beforeAutospacing="1" w:after="100" w:afterAutospacing="1"/>
    </w:pPr>
    <w:rPr>
      <w:b/>
      <w:bCs/>
      <w:color w:val="0051AD"/>
      <w:sz w:val="15"/>
      <w:szCs w:val="15"/>
    </w:rPr>
  </w:style>
  <w:style w:type="paragraph" w:customStyle="1" w:styleId="bluesm11">
    <w:name w:val="blue_sm_11"/>
    <w:basedOn w:val="Normal"/>
    <w:rsid w:val="0094476D"/>
    <w:pPr>
      <w:spacing w:before="100" w:beforeAutospacing="1" w:after="100" w:afterAutospacing="1"/>
    </w:pPr>
    <w:rPr>
      <w:color w:val="0051AD"/>
      <w:sz w:val="17"/>
      <w:szCs w:val="17"/>
    </w:rPr>
  </w:style>
  <w:style w:type="paragraph" w:customStyle="1" w:styleId="aria">
    <w:name w:val="aria"/>
    <w:basedOn w:val="Normal"/>
    <w:rsid w:val="0094476D"/>
    <w:pPr>
      <w:spacing w:before="100" w:beforeAutospacing="1" w:after="100" w:afterAutospacing="1"/>
    </w:pPr>
    <w:rPr>
      <w:rFonts w:ascii="Arial" w:hAnsi="Arial" w:cs="Arial"/>
      <w:b/>
      <w:bCs/>
      <w:color w:val="0051AD"/>
      <w:sz w:val="18"/>
      <w:szCs w:val="18"/>
    </w:rPr>
  </w:style>
  <w:style w:type="paragraph" w:customStyle="1" w:styleId="bluemidb">
    <w:name w:val="blue_mid_b"/>
    <w:basedOn w:val="Normal"/>
    <w:rsid w:val="0094476D"/>
    <w:pPr>
      <w:spacing w:before="100" w:beforeAutospacing="1" w:after="100" w:afterAutospacing="1"/>
    </w:pPr>
    <w:rPr>
      <w:b/>
      <w:bCs/>
      <w:color w:val="0051AD"/>
      <w:sz w:val="18"/>
      <w:szCs w:val="18"/>
    </w:rPr>
  </w:style>
  <w:style w:type="paragraph" w:customStyle="1" w:styleId="bluemidnorm">
    <w:name w:val="blue_mid_norm"/>
    <w:basedOn w:val="Normal"/>
    <w:rsid w:val="0094476D"/>
    <w:pPr>
      <w:spacing w:before="100" w:beforeAutospacing="1" w:after="100" w:afterAutospacing="1"/>
    </w:pPr>
    <w:rPr>
      <w:color w:val="0051AD"/>
      <w:sz w:val="18"/>
      <w:szCs w:val="18"/>
    </w:rPr>
  </w:style>
  <w:style w:type="paragraph" w:customStyle="1" w:styleId="bluemidn">
    <w:name w:val="blue_mid_n"/>
    <w:basedOn w:val="Normal"/>
    <w:rsid w:val="0094476D"/>
    <w:pPr>
      <w:spacing w:before="100" w:beforeAutospacing="1" w:after="100" w:afterAutospacing="1"/>
    </w:pPr>
    <w:rPr>
      <w:color w:val="0051AD"/>
      <w:sz w:val="20"/>
      <w:szCs w:val="20"/>
    </w:rPr>
  </w:style>
  <w:style w:type="paragraph" w:customStyle="1" w:styleId="whitesm">
    <w:name w:val="white_sm"/>
    <w:basedOn w:val="Normal"/>
    <w:rsid w:val="0094476D"/>
    <w:pPr>
      <w:spacing w:before="100" w:beforeAutospacing="1" w:after="100" w:afterAutospacing="1"/>
    </w:pPr>
    <w:rPr>
      <w:color w:val="FFFFFF"/>
      <w:sz w:val="17"/>
      <w:szCs w:val="17"/>
    </w:rPr>
  </w:style>
  <w:style w:type="paragraph" w:customStyle="1" w:styleId="whitebig">
    <w:name w:val="white_big"/>
    <w:basedOn w:val="Normal"/>
    <w:rsid w:val="0094476D"/>
    <w:pPr>
      <w:spacing w:before="100" w:beforeAutospacing="1" w:after="100" w:afterAutospacing="1"/>
    </w:pPr>
    <w:rPr>
      <w:color w:val="FFFFFF"/>
      <w:sz w:val="16"/>
      <w:szCs w:val="16"/>
    </w:rPr>
  </w:style>
  <w:style w:type="paragraph" w:customStyle="1" w:styleId="whitemid">
    <w:name w:val="white_mid"/>
    <w:basedOn w:val="Normal"/>
    <w:rsid w:val="0094476D"/>
    <w:pPr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bannerinner">
    <w:name w:val="banner_inner"/>
    <w:basedOn w:val="Normal"/>
    <w:rsid w:val="0094476D"/>
    <w:pPr>
      <w:spacing w:before="150" w:after="100" w:afterAutospacing="1"/>
    </w:pPr>
  </w:style>
  <w:style w:type="paragraph" w:customStyle="1" w:styleId="content">
    <w:name w:val="content"/>
    <w:basedOn w:val="Normal"/>
    <w:rsid w:val="0094476D"/>
    <w:pPr>
      <w:spacing w:before="100" w:beforeAutospacing="1" w:after="100" w:afterAutospacing="1" w:line="285" w:lineRule="atLeast"/>
    </w:pPr>
    <w:rPr>
      <w:sz w:val="20"/>
      <w:szCs w:val="20"/>
    </w:rPr>
  </w:style>
  <w:style w:type="paragraph" w:customStyle="1" w:styleId="paging">
    <w:name w:val="paging"/>
    <w:basedOn w:val="Normal"/>
    <w:rsid w:val="0094476D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pspacer">
    <w:name w:val="p_spacer"/>
    <w:basedOn w:val="Normal"/>
    <w:rsid w:val="0094476D"/>
    <w:pPr>
      <w:spacing w:before="100" w:beforeAutospacing="1" w:after="100" w:afterAutospacing="1"/>
    </w:pPr>
    <w:rPr>
      <w:color w:val="CCCCCC"/>
      <w:sz w:val="18"/>
      <w:szCs w:val="18"/>
    </w:rPr>
  </w:style>
  <w:style w:type="paragraph" w:customStyle="1" w:styleId="psel">
    <w:name w:val="p_sel"/>
    <w:basedOn w:val="Normal"/>
    <w:rsid w:val="0094476D"/>
    <w:pPr>
      <w:shd w:val="clear" w:color="auto" w:fill="990000"/>
      <w:spacing w:before="100" w:beforeAutospacing="1" w:after="100" w:afterAutospacing="1"/>
    </w:pPr>
    <w:rPr>
      <w:color w:val="FFFFFF"/>
    </w:rPr>
  </w:style>
  <w:style w:type="paragraph" w:customStyle="1" w:styleId="sectitle">
    <w:name w:val="sec_title"/>
    <w:basedOn w:val="Normal"/>
    <w:rsid w:val="0094476D"/>
    <w:pPr>
      <w:spacing w:before="100" w:beforeAutospacing="1" w:after="225"/>
    </w:pPr>
    <w:rPr>
      <w:b/>
      <w:bCs/>
      <w:sz w:val="20"/>
      <w:szCs w:val="20"/>
    </w:rPr>
  </w:style>
  <w:style w:type="paragraph" w:customStyle="1" w:styleId="spsm">
    <w:name w:val="sp_sm"/>
    <w:basedOn w:val="Normal"/>
    <w:rsid w:val="0094476D"/>
    <w:pPr>
      <w:spacing w:before="100" w:beforeAutospacing="1" w:after="100" w:afterAutospacing="1"/>
    </w:pPr>
    <w:rPr>
      <w:color w:val="CCCCCC"/>
      <w:sz w:val="15"/>
      <w:szCs w:val="15"/>
    </w:rPr>
  </w:style>
  <w:style w:type="paragraph" w:customStyle="1" w:styleId="spsm1">
    <w:name w:val="sp_sm_1"/>
    <w:basedOn w:val="Normal"/>
    <w:rsid w:val="0094476D"/>
    <w:pPr>
      <w:spacing w:before="100" w:beforeAutospacing="1" w:after="100" w:afterAutospacing="1"/>
    </w:pPr>
    <w:rPr>
      <w:color w:val="CCCCCC"/>
      <w:sz w:val="15"/>
      <w:szCs w:val="15"/>
    </w:rPr>
  </w:style>
  <w:style w:type="paragraph" w:customStyle="1" w:styleId="tabinactive">
    <w:name w:val="tab_inactive"/>
    <w:basedOn w:val="Normal"/>
    <w:rsid w:val="0094476D"/>
    <w:pPr>
      <w:pBdr>
        <w:top w:val="single" w:sz="6" w:space="4" w:color="C5C5C5"/>
        <w:left w:val="single" w:sz="6" w:space="4" w:color="C5C5C5"/>
        <w:right w:val="single" w:sz="6" w:space="4" w:color="C5C5C5"/>
      </w:pBdr>
      <w:spacing w:before="100" w:beforeAutospacing="1" w:after="100" w:afterAutospacing="1"/>
      <w:ind w:right="75"/>
    </w:pPr>
    <w:rPr>
      <w:sz w:val="17"/>
      <w:szCs w:val="17"/>
    </w:rPr>
  </w:style>
  <w:style w:type="paragraph" w:customStyle="1" w:styleId="tabactive">
    <w:name w:val="tab_active"/>
    <w:basedOn w:val="Normal"/>
    <w:rsid w:val="0094476D"/>
    <w:pPr>
      <w:pBdr>
        <w:top w:val="single" w:sz="6" w:space="4" w:color="C5C5C5"/>
        <w:left w:val="single" w:sz="6" w:space="4" w:color="C5C5C5"/>
        <w:right w:val="single" w:sz="6" w:space="4" w:color="C5C5C5"/>
      </w:pBdr>
      <w:shd w:val="clear" w:color="auto" w:fill="990000"/>
      <w:spacing w:before="100" w:beforeAutospacing="1" w:after="100" w:afterAutospacing="1"/>
      <w:ind w:right="75"/>
    </w:pPr>
    <w:rPr>
      <w:b/>
      <w:bCs/>
      <w:color w:val="FFFFFF"/>
      <w:sz w:val="17"/>
      <w:szCs w:val="17"/>
    </w:rPr>
  </w:style>
  <w:style w:type="paragraph" w:customStyle="1" w:styleId="tabinactivel">
    <w:name w:val="tab_inactive_l"/>
    <w:basedOn w:val="Normal"/>
    <w:rsid w:val="0094476D"/>
    <w:pPr>
      <w:spacing w:before="100" w:beforeAutospacing="1" w:after="100" w:afterAutospacing="1"/>
      <w:ind w:right="105"/>
      <w:jc w:val="center"/>
    </w:pPr>
  </w:style>
  <w:style w:type="paragraph" w:customStyle="1" w:styleId="tabactivel">
    <w:name w:val="tab_active_l"/>
    <w:basedOn w:val="Normal"/>
    <w:rsid w:val="0094476D"/>
    <w:pPr>
      <w:spacing w:before="100" w:beforeAutospacing="1" w:after="100" w:afterAutospacing="1"/>
      <w:ind w:right="105"/>
      <w:jc w:val="center"/>
    </w:pPr>
  </w:style>
  <w:style w:type="paragraph" w:customStyle="1" w:styleId="innerbconst">
    <w:name w:val="inner_b_const"/>
    <w:basedOn w:val="Normal"/>
    <w:rsid w:val="0094476D"/>
    <w:pPr>
      <w:spacing w:before="150" w:after="100" w:afterAutospacing="1"/>
    </w:pPr>
  </w:style>
  <w:style w:type="paragraph" w:customStyle="1" w:styleId="innerbconstcont">
    <w:name w:val="inner_b_const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hist">
    <w:name w:val="inner_b_hist"/>
    <w:basedOn w:val="Normal"/>
    <w:rsid w:val="0094476D"/>
    <w:pPr>
      <w:spacing w:before="150" w:after="100" w:afterAutospacing="1"/>
    </w:pPr>
  </w:style>
  <w:style w:type="paragraph" w:customStyle="1" w:styleId="innerbhistcont">
    <w:name w:val="inner_b_hist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kanon">
    <w:name w:val="inner_b_kanon"/>
    <w:basedOn w:val="Normal"/>
    <w:rsid w:val="0094476D"/>
    <w:pPr>
      <w:spacing w:before="150" w:after="100" w:afterAutospacing="1"/>
    </w:pPr>
  </w:style>
  <w:style w:type="paragraph" w:customStyle="1" w:styleId="innerbkanoncont">
    <w:name w:val="inner_b_kanon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armenia">
    <w:name w:val="inner_b_armenia"/>
    <w:basedOn w:val="Normal"/>
    <w:rsid w:val="0094476D"/>
    <w:pPr>
      <w:spacing w:before="150" w:after="100" w:afterAutospacing="1"/>
    </w:pPr>
  </w:style>
  <w:style w:type="paragraph" w:customStyle="1" w:styleId="innerbarmeniacont">
    <w:name w:val="inner_b_armenia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FFFFFF"/>
      <w:sz w:val="17"/>
      <w:szCs w:val="17"/>
    </w:rPr>
  </w:style>
  <w:style w:type="paragraph" w:customStyle="1" w:styleId="innerbselcont">
    <w:name w:val="inner_b_sel_cont"/>
    <w:basedOn w:val="Normal"/>
    <w:rsid w:val="0094476D"/>
    <w:pPr>
      <w:spacing w:before="100" w:beforeAutospacing="1" w:after="100" w:afterAutospacing="1" w:line="240" w:lineRule="atLeast"/>
    </w:pPr>
    <w:rPr>
      <w:b/>
      <w:bCs/>
      <w:color w:val="990000"/>
      <w:sz w:val="17"/>
      <w:szCs w:val="17"/>
    </w:rPr>
  </w:style>
  <w:style w:type="paragraph" w:customStyle="1" w:styleId="innerbconstselected">
    <w:name w:val="inner_b_const_selected"/>
    <w:basedOn w:val="Normal"/>
    <w:rsid w:val="0094476D"/>
    <w:pPr>
      <w:spacing w:before="150" w:after="100" w:afterAutospacing="1"/>
    </w:pPr>
  </w:style>
  <w:style w:type="paragraph" w:customStyle="1" w:styleId="innerbhistselected">
    <w:name w:val="inner_b_hist_selected"/>
    <w:basedOn w:val="Normal"/>
    <w:rsid w:val="0094476D"/>
    <w:pPr>
      <w:spacing w:before="150" w:after="100" w:afterAutospacing="1"/>
    </w:pPr>
  </w:style>
  <w:style w:type="paragraph" w:customStyle="1" w:styleId="innerbarmeniaselected">
    <w:name w:val="inner_b_armenia_selected"/>
    <w:basedOn w:val="Normal"/>
    <w:rsid w:val="0094476D"/>
    <w:pPr>
      <w:spacing w:before="150" w:after="100" w:afterAutospacing="1"/>
    </w:pPr>
  </w:style>
  <w:style w:type="paragraph" w:customStyle="1" w:styleId="innerbkanonselected">
    <w:name w:val="inner_b_kanon_selected"/>
    <w:basedOn w:val="Normal"/>
    <w:rsid w:val="0094476D"/>
    <w:pPr>
      <w:spacing w:before="150" w:after="100" w:afterAutospacing="1"/>
    </w:pPr>
  </w:style>
  <w:style w:type="paragraph" w:customStyle="1" w:styleId="selectedbannerblock">
    <w:name w:val="selected_banner_block"/>
    <w:basedOn w:val="Normal"/>
    <w:rsid w:val="0094476D"/>
    <w:pPr>
      <w:pBdr>
        <w:bottom w:val="single" w:sz="6" w:space="19" w:color="E2E2E2"/>
      </w:pBdr>
      <w:shd w:val="clear" w:color="auto" w:fill="F9F9F9"/>
      <w:spacing w:before="100" w:beforeAutospacing="1" w:after="100" w:afterAutospacing="1"/>
    </w:pPr>
  </w:style>
  <w:style w:type="paragraph" w:customStyle="1" w:styleId="selectedbannercont">
    <w:name w:val="selected_banner_cont"/>
    <w:basedOn w:val="Normal"/>
    <w:rsid w:val="0094476D"/>
    <w:pPr>
      <w:spacing w:before="100" w:beforeAutospacing="1" w:after="100" w:afterAutospacing="1" w:line="375" w:lineRule="atLeast"/>
    </w:pPr>
  </w:style>
  <w:style w:type="paragraph" w:customStyle="1" w:styleId="deppic">
    <w:name w:val="dep_pic"/>
    <w:basedOn w:val="Normal"/>
    <w:rsid w:val="0094476D"/>
    <w:pPr>
      <w:spacing w:before="100" w:beforeAutospacing="1" w:after="100" w:afterAutospacing="1"/>
      <w:ind w:right="225"/>
    </w:pPr>
  </w:style>
  <w:style w:type="paragraph" w:customStyle="1" w:styleId="depname">
    <w:name w:val="dep_name"/>
    <w:basedOn w:val="Normal"/>
    <w:rsid w:val="0094476D"/>
    <w:pPr>
      <w:spacing w:before="100" w:beforeAutospacing="1" w:after="100" w:afterAutospacing="1"/>
    </w:pPr>
    <w:rPr>
      <w:b/>
      <w:bCs/>
      <w:color w:val="585858"/>
      <w:sz w:val="30"/>
      <w:szCs w:val="30"/>
    </w:rPr>
  </w:style>
  <w:style w:type="paragraph" w:customStyle="1" w:styleId="depposition">
    <w:name w:val="dep_position"/>
    <w:basedOn w:val="Normal"/>
    <w:rsid w:val="0094476D"/>
    <w:pPr>
      <w:spacing w:before="60" w:after="100" w:afterAutospacing="1"/>
    </w:pPr>
    <w:rPr>
      <w:color w:val="585858"/>
      <w:sz w:val="20"/>
      <w:szCs w:val="20"/>
    </w:rPr>
  </w:style>
  <w:style w:type="paragraph" w:customStyle="1" w:styleId="depdescription">
    <w:name w:val="dep_description"/>
    <w:basedOn w:val="Normal"/>
    <w:rsid w:val="0094476D"/>
    <w:pPr>
      <w:pBdr>
        <w:top w:val="single" w:sz="6" w:space="11" w:color="E2E2E2"/>
      </w:pBdr>
      <w:shd w:val="clear" w:color="auto" w:fill="FAFAFA"/>
      <w:spacing w:before="150" w:after="225"/>
    </w:pPr>
    <w:rPr>
      <w:sz w:val="20"/>
      <w:szCs w:val="20"/>
    </w:rPr>
  </w:style>
  <w:style w:type="paragraph" w:customStyle="1" w:styleId="description1">
    <w:name w:val="description_1"/>
    <w:basedOn w:val="Normal"/>
    <w:rsid w:val="0094476D"/>
    <w:pPr>
      <w:spacing w:before="100" w:beforeAutospacing="1" w:after="180"/>
    </w:pPr>
    <w:rPr>
      <w:color w:val="868686"/>
      <w:sz w:val="18"/>
      <w:szCs w:val="18"/>
    </w:rPr>
  </w:style>
  <w:style w:type="paragraph" w:customStyle="1" w:styleId="description2">
    <w:name w:val="description_2"/>
    <w:basedOn w:val="Normal"/>
    <w:rsid w:val="0094476D"/>
    <w:pPr>
      <w:pBdr>
        <w:left w:val="single" w:sz="12" w:space="8" w:color="C8C8C8"/>
      </w:pBdr>
      <w:spacing w:before="100" w:beforeAutospacing="1" w:after="180"/>
      <w:ind w:left="75"/>
    </w:pPr>
    <w:rPr>
      <w:sz w:val="18"/>
      <w:szCs w:val="18"/>
    </w:rPr>
  </w:style>
  <w:style w:type="paragraph" w:customStyle="1" w:styleId="regionblock">
    <w:name w:val="region_block"/>
    <w:basedOn w:val="Normal"/>
    <w:rsid w:val="0094476D"/>
    <w:pPr>
      <w:shd w:val="clear" w:color="auto" w:fill="F8F8F8"/>
      <w:spacing w:before="100" w:beforeAutospacing="1" w:after="100" w:afterAutospacing="1" w:line="600" w:lineRule="atLeast"/>
      <w:ind w:left="105" w:right="75"/>
      <w:jc w:val="center"/>
    </w:pPr>
  </w:style>
  <w:style w:type="paragraph" w:customStyle="1" w:styleId="regionnamebig">
    <w:name w:val="region_name_big"/>
    <w:basedOn w:val="Normal"/>
    <w:rsid w:val="0094476D"/>
    <w:pPr>
      <w:spacing w:before="100" w:beforeAutospacing="1" w:after="100" w:afterAutospacing="1"/>
    </w:pPr>
    <w:rPr>
      <w:b/>
      <w:bCs/>
      <w:color w:val="0051AD"/>
      <w:sz w:val="27"/>
      <w:szCs w:val="27"/>
    </w:rPr>
  </w:style>
  <w:style w:type="paragraph" w:customStyle="1" w:styleId="regsel">
    <w:name w:val="reg_sel"/>
    <w:basedOn w:val="Normal"/>
    <w:rsid w:val="0094476D"/>
    <w:pPr>
      <w:spacing w:before="100" w:beforeAutospacing="1" w:after="100" w:afterAutospacing="1"/>
    </w:pPr>
    <w:rPr>
      <w:color w:val="990000"/>
      <w:sz w:val="18"/>
      <w:szCs w:val="18"/>
    </w:rPr>
  </w:style>
  <w:style w:type="paragraph" w:customStyle="1" w:styleId="districtsel">
    <w:name w:val="district_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8"/>
      <w:szCs w:val="18"/>
    </w:rPr>
  </w:style>
  <w:style w:type="paragraph" w:customStyle="1" w:styleId="depsearch">
    <w:name w:val="dep_search"/>
    <w:basedOn w:val="Normal"/>
    <w:rsid w:val="0094476D"/>
    <w:pPr>
      <w:pBdr>
        <w:top w:val="single" w:sz="6" w:space="0" w:color="E2E2E2"/>
        <w:bottom w:val="single" w:sz="6" w:space="0" w:color="E2E2E2"/>
      </w:pBdr>
      <w:spacing w:before="100" w:beforeAutospacing="1" w:after="100" w:afterAutospacing="1"/>
      <w:jc w:val="center"/>
    </w:pPr>
    <w:rPr>
      <w:color w:val="7F7F7F"/>
      <w:sz w:val="17"/>
      <w:szCs w:val="17"/>
    </w:rPr>
  </w:style>
  <w:style w:type="paragraph" w:customStyle="1" w:styleId="depnav">
    <w:name w:val="dep_nav"/>
    <w:basedOn w:val="Normal"/>
    <w:rsid w:val="0094476D"/>
    <w:pPr>
      <w:shd w:val="clear" w:color="auto" w:fill="F4F4F4"/>
      <w:spacing w:before="100" w:beforeAutospacing="1" w:after="100" w:afterAutospacing="1"/>
    </w:pPr>
    <w:rPr>
      <w:sz w:val="20"/>
      <w:szCs w:val="20"/>
    </w:rPr>
  </w:style>
  <w:style w:type="paragraph" w:customStyle="1" w:styleId="reglist">
    <w:name w:val="reg_list"/>
    <w:basedOn w:val="Normal"/>
    <w:rsid w:val="0094476D"/>
    <w:pPr>
      <w:spacing w:before="150" w:after="100" w:afterAutospacing="1" w:line="375" w:lineRule="atLeast"/>
    </w:pPr>
  </w:style>
  <w:style w:type="paragraph" w:customStyle="1" w:styleId="regline">
    <w:name w:val="reg_line"/>
    <w:basedOn w:val="Normal"/>
    <w:rsid w:val="0094476D"/>
    <w:pPr>
      <w:spacing w:before="150" w:after="225"/>
    </w:pPr>
    <w:rPr>
      <w:sz w:val="18"/>
      <w:szCs w:val="18"/>
    </w:rPr>
  </w:style>
  <w:style w:type="paragraph" w:customStyle="1" w:styleId="districtnumb">
    <w:name w:val="district_numb"/>
    <w:basedOn w:val="Normal"/>
    <w:rsid w:val="0094476D"/>
    <w:pPr>
      <w:spacing w:before="100" w:beforeAutospacing="1" w:after="100" w:afterAutospacing="1"/>
      <w:ind w:right="75"/>
      <w:jc w:val="center"/>
    </w:pPr>
    <w:rPr>
      <w:b/>
      <w:bCs/>
      <w:color w:val="FFFFFF"/>
      <w:sz w:val="17"/>
      <w:szCs w:val="17"/>
    </w:rPr>
  </w:style>
  <w:style w:type="paragraph" w:customStyle="1" w:styleId="districtdescription">
    <w:name w:val="district_description"/>
    <w:basedOn w:val="Normal"/>
    <w:rsid w:val="0094476D"/>
    <w:pPr>
      <w:spacing w:before="100" w:beforeAutospacing="1" w:after="100" w:afterAutospacing="1"/>
    </w:pPr>
    <w:rPr>
      <w:color w:val="848484"/>
      <w:sz w:val="15"/>
      <w:szCs w:val="15"/>
    </w:rPr>
  </w:style>
  <w:style w:type="paragraph" w:customStyle="1" w:styleId="namesurname">
    <w:name w:val="name_surname"/>
    <w:basedOn w:val="Normal"/>
    <w:rsid w:val="0094476D"/>
    <w:pPr>
      <w:shd w:val="clear" w:color="auto" w:fill="E2E2E2"/>
      <w:spacing w:before="300" w:after="100" w:afterAutospacing="1"/>
    </w:pPr>
    <w:rPr>
      <w:b/>
      <w:bCs/>
      <w:color w:val="6C6C6C"/>
      <w:sz w:val="18"/>
      <w:szCs w:val="18"/>
    </w:rPr>
  </w:style>
  <w:style w:type="paragraph" w:customStyle="1" w:styleId="depnamelist">
    <w:name w:val="dep_name_list"/>
    <w:basedOn w:val="Normal"/>
    <w:rsid w:val="0094476D"/>
    <w:pPr>
      <w:pBdr>
        <w:bottom w:val="single" w:sz="6" w:space="4" w:color="E2E2E2"/>
      </w:pBdr>
      <w:spacing w:before="100" w:beforeAutospacing="1" w:after="100" w:afterAutospacing="1"/>
    </w:pPr>
    <w:rPr>
      <w:sz w:val="20"/>
      <w:szCs w:val="20"/>
    </w:rPr>
  </w:style>
  <w:style w:type="paragraph" w:customStyle="1" w:styleId="districtalph">
    <w:name w:val="district_alph"/>
    <w:basedOn w:val="Normal"/>
    <w:rsid w:val="0094476D"/>
    <w:pPr>
      <w:spacing w:before="100" w:beforeAutospacing="1" w:after="100" w:afterAutospacing="1"/>
    </w:pPr>
  </w:style>
  <w:style w:type="paragraph" w:customStyle="1" w:styleId="depphotoblk">
    <w:name w:val="dep_photo_blk"/>
    <w:basedOn w:val="Normal"/>
    <w:rsid w:val="0094476D"/>
    <w:pPr>
      <w:shd w:val="clear" w:color="auto" w:fill="F5F5F5"/>
      <w:spacing w:before="100" w:beforeAutospacing="1" w:after="150"/>
      <w:ind w:right="135"/>
      <w:jc w:val="center"/>
    </w:pPr>
  </w:style>
  <w:style w:type="paragraph" w:customStyle="1" w:styleId="Header1">
    <w:name w:val="Header1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headercont">
    <w:name w:val="header_cont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logoblock">
    <w:name w:val="logo_block"/>
    <w:basedOn w:val="Normal"/>
    <w:rsid w:val="0094476D"/>
    <w:pPr>
      <w:spacing w:before="100" w:beforeAutospacing="1" w:after="100" w:afterAutospacing="1"/>
    </w:pPr>
  </w:style>
  <w:style w:type="paragraph" w:customStyle="1" w:styleId="themeimg">
    <w:name w:val="theme_img"/>
    <w:basedOn w:val="Normal"/>
    <w:rsid w:val="0094476D"/>
    <w:pPr>
      <w:spacing w:before="100" w:beforeAutospacing="1" w:after="100" w:afterAutospacing="1"/>
    </w:pPr>
  </w:style>
  <w:style w:type="paragraph" w:customStyle="1" w:styleId="logoarm">
    <w:name w:val="logo_arm"/>
    <w:basedOn w:val="Normal"/>
    <w:rsid w:val="0094476D"/>
    <w:pPr>
      <w:spacing w:before="855" w:after="100" w:afterAutospacing="1"/>
      <w:ind w:left="675"/>
    </w:pPr>
  </w:style>
  <w:style w:type="paragraph" w:customStyle="1" w:styleId="searchlangblock">
    <w:name w:val="search_lang_block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search">
    <w:name w:val="search"/>
    <w:basedOn w:val="Normal"/>
    <w:rsid w:val="0094476D"/>
    <w:pPr>
      <w:spacing w:before="100" w:beforeAutospacing="1" w:after="100" w:afterAutospacing="1"/>
    </w:pPr>
    <w:rPr>
      <w:b/>
      <w:bCs/>
      <w:color w:val="646464"/>
      <w:sz w:val="18"/>
      <w:szCs w:val="18"/>
    </w:rPr>
  </w:style>
  <w:style w:type="paragraph" w:customStyle="1" w:styleId="zag1">
    <w:name w:val="zag_1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zagcover">
    <w:name w:val="zag_cover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homemailmap">
    <w:name w:val="home_mail_map"/>
    <w:basedOn w:val="Normal"/>
    <w:rsid w:val="0094476D"/>
    <w:pPr>
      <w:spacing w:before="100" w:beforeAutospacing="1" w:after="100" w:afterAutospacing="1"/>
    </w:pPr>
  </w:style>
  <w:style w:type="paragraph" w:customStyle="1" w:styleId="intranetmail">
    <w:name w:val="intranet_mail"/>
    <w:basedOn w:val="Normal"/>
    <w:rsid w:val="0094476D"/>
    <w:pPr>
      <w:spacing w:before="100" w:beforeAutospacing="1" w:after="100" w:afterAutospacing="1"/>
      <w:ind w:left="150"/>
    </w:pPr>
    <w:rPr>
      <w:color w:val="CCCCCC"/>
      <w:sz w:val="21"/>
      <w:szCs w:val="21"/>
    </w:rPr>
  </w:style>
  <w:style w:type="paragraph" w:customStyle="1" w:styleId="languages">
    <w:name w:val="languages"/>
    <w:basedOn w:val="Normal"/>
    <w:rsid w:val="0094476D"/>
    <w:pPr>
      <w:spacing w:before="100" w:beforeAutospacing="1" w:after="100" w:afterAutospacing="1"/>
      <w:jc w:val="right"/>
    </w:pPr>
  </w:style>
  <w:style w:type="paragraph" w:customStyle="1" w:styleId="lang">
    <w:name w:val="lang"/>
    <w:basedOn w:val="Normal"/>
    <w:rsid w:val="0094476D"/>
    <w:pPr>
      <w:spacing w:before="100" w:beforeAutospacing="1" w:after="100" w:afterAutospacing="1"/>
      <w:ind w:right="75"/>
    </w:pPr>
  </w:style>
  <w:style w:type="paragraph" w:customStyle="1" w:styleId="cover">
    <w:name w:val="cover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coverblock">
    <w:name w:val="cover_block"/>
    <w:basedOn w:val="Normal"/>
    <w:rsid w:val="0094476D"/>
    <w:pPr>
      <w:spacing w:before="100" w:beforeAutospacing="1" w:after="100" w:afterAutospacing="1"/>
    </w:pPr>
  </w:style>
  <w:style w:type="paragraph" w:customStyle="1" w:styleId="greeting">
    <w:name w:val="greeting"/>
    <w:basedOn w:val="Normal"/>
    <w:rsid w:val="0094476D"/>
    <w:pPr>
      <w:spacing w:before="100" w:beforeAutospacing="1" w:after="100" w:afterAutospacing="1"/>
    </w:pPr>
  </w:style>
  <w:style w:type="paragraph" w:customStyle="1" w:styleId="menu">
    <w:name w:val="menu"/>
    <w:basedOn w:val="Normal"/>
    <w:rsid w:val="0094476D"/>
    <w:pPr>
      <w:spacing w:before="100" w:beforeAutospacing="1" w:after="100" w:afterAutospacing="1"/>
    </w:pPr>
  </w:style>
  <w:style w:type="paragraph" w:customStyle="1" w:styleId="menuitem">
    <w:name w:val="menu_item"/>
    <w:basedOn w:val="Normal"/>
    <w:rsid w:val="0094476D"/>
    <w:pPr>
      <w:pBdr>
        <w:bottom w:val="single" w:sz="6" w:space="5" w:color="E6E6E6"/>
      </w:pBdr>
      <w:spacing w:before="100" w:beforeAutospacing="1" w:after="100" w:afterAutospacing="1"/>
    </w:pPr>
  </w:style>
  <w:style w:type="paragraph" w:customStyle="1" w:styleId="speakerpic">
    <w:name w:val="speaker_pic"/>
    <w:basedOn w:val="Normal"/>
    <w:rsid w:val="0094476D"/>
    <w:pPr>
      <w:spacing w:before="75" w:after="100" w:afterAutospacing="1"/>
      <w:ind w:right="225"/>
    </w:pPr>
  </w:style>
  <w:style w:type="paragraph" w:customStyle="1" w:styleId="greetingheader">
    <w:name w:val="greeting_header"/>
    <w:basedOn w:val="Normal"/>
    <w:rsid w:val="0094476D"/>
    <w:pPr>
      <w:spacing w:before="100" w:beforeAutospacing="1" w:after="100" w:afterAutospacing="1"/>
    </w:pPr>
    <w:rPr>
      <w:b/>
      <w:bCs/>
      <w:color w:val="990000"/>
      <w:sz w:val="30"/>
      <w:szCs w:val="30"/>
    </w:rPr>
  </w:style>
  <w:style w:type="paragraph" w:customStyle="1" w:styleId="greetingtext">
    <w:name w:val="greeting_text"/>
    <w:basedOn w:val="Normal"/>
    <w:rsid w:val="0094476D"/>
    <w:pPr>
      <w:spacing w:before="105" w:after="100" w:afterAutospacing="1" w:line="270" w:lineRule="atLeast"/>
    </w:pPr>
    <w:rPr>
      <w:sz w:val="20"/>
      <w:szCs w:val="20"/>
    </w:rPr>
  </w:style>
  <w:style w:type="paragraph" w:customStyle="1" w:styleId="banners">
    <w:name w:val="banners"/>
    <w:basedOn w:val="Normal"/>
    <w:rsid w:val="0094476D"/>
    <w:pPr>
      <w:spacing w:before="100" w:beforeAutospacing="1" w:after="100" w:afterAutospacing="1"/>
      <w:ind w:right="75"/>
    </w:pPr>
  </w:style>
  <w:style w:type="paragraph" w:customStyle="1" w:styleId="news">
    <w:name w:val="news"/>
    <w:basedOn w:val="Normal"/>
    <w:rsid w:val="0094476D"/>
    <w:pPr>
      <w:spacing w:before="100" w:beforeAutospacing="1" w:after="100" w:afterAutospacing="1"/>
    </w:pPr>
  </w:style>
  <w:style w:type="paragraph" w:customStyle="1" w:styleId="newscont">
    <w:name w:val="news_cont"/>
    <w:basedOn w:val="Normal"/>
    <w:rsid w:val="0094476D"/>
    <w:pPr>
      <w:pBdr>
        <w:top w:val="single" w:sz="6" w:space="0" w:color="EDEDED"/>
        <w:bottom w:val="single" w:sz="6" w:space="0" w:color="EDEDED"/>
      </w:pBdr>
      <w:spacing w:before="100" w:beforeAutospacing="1" w:after="100" w:afterAutospacing="1"/>
    </w:pPr>
  </w:style>
  <w:style w:type="paragraph" w:customStyle="1" w:styleId="sticker">
    <w:name w:val="sticker"/>
    <w:basedOn w:val="Normal"/>
    <w:rsid w:val="0094476D"/>
    <w:pPr>
      <w:spacing w:before="100" w:beforeAutospacing="1" w:after="100" w:afterAutospacing="1"/>
      <w:jc w:val="right"/>
    </w:pPr>
  </w:style>
  <w:style w:type="paragraph" w:customStyle="1" w:styleId="newsitem">
    <w:name w:val="news_item"/>
    <w:basedOn w:val="Normal"/>
    <w:rsid w:val="0094476D"/>
    <w:pPr>
      <w:spacing w:before="100" w:beforeAutospacing="1" w:after="300"/>
      <w:ind w:right="300"/>
    </w:pPr>
  </w:style>
  <w:style w:type="paragraph" w:customStyle="1" w:styleId="othernewsitem">
    <w:name w:val="other_news_item"/>
    <w:basedOn w:val="Normal"/>
    <w:rsid w:val="0094476D"/>
    <w:pPr>
      <w:spacing w:before="100" w:beforeAutospacing="1" w:after="100" w:afterAutospacing="1"/>
    </w:pPr>
  </w:style>
  <w:style w:type="paragraph" w:customStyle="1" w:styleId="newsdate">
    <w:name w:val="news_date"/>
    <w:basedOn w:val="Normal"/>
    <w:rsid w:val="0094476D"/>
    <w:pPr>
      <w:spacing w:before="100" w:beforeAutospacing="1" w:after="45"/>
    </w:pPr>
    <w:rPr>
      <w:color w:val="646464"/>
      <w:sz w:val="17"/>
      <w:szCs w:val="17"/>
    </w:rPr>
  </w:style>
  <w:style w:type="paragraph" w:customStyle="1" w:styleId="newstitle">
    <w:name w:val="news_title"/>
    <w:basedOn w:val="Normal"/>
    <w:rsid w:val="0094476D"/>
    <w:pPr>
      <w:spacing w:before="100" w:beforeAutospacing="1" w:after="225"/>
    </w:pPr>
    <w:rPr>
      <w:b/>
      <w:bCs/>
    </w:rPr>
  </w:style>
  <w:style w:type="paragraph" w:customStyle="1" w:styleId="newslead">
    <w:name w:val="news_lead"/>
    <w:basedOn w:val="Normal"/>
    <w:rsid w:val="0094476D"/>
    <w:pPr>
      <w:spacing w:before="45" w:after="100" w:afterAutospacing="1" w:line="240" w:lineRule="atLeast"/>
    </w:pPr>
    <w:rPr>
      <w:color w:val="646464"/>
      <w:sz w:val="18"/>
      <w:szCs w:val="18"/>
    </w:rPr>
  </w:style>
  <w:style w:type="paragraph" w:customStyle="1" w:styleId="newsthumb">
    <w:name w:val="news_thumb"/>
    <w:basedOn w:val="Normal"/>
    <w:rsid w:val="0094476D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75" w:after="45"/>
      <w:ind w:right="150"/>
    </w:pPr>
  </w:style>
  <w:style w:type="paragraph" w:customStyle="1" w:styleId="othernewsthumb">
    <w:name w:val="other_news_thumb"/>
    <w:basedOn w:val="Normal"/>
    <w:rsid w:val="0094476D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before="100" w:beforeAutospacing="1" w:after="100" w:afterAutospacing="1"/>
      <w:ind w:right="150"/>
    </w:pPr>
  </w:style>
  <w:style w:type="paragraph" w:customStyle="1" w:styleId="allnews">
    <w:name w:val="all_news"/>
    <w:basedOn w:val="Normal"/>
    <w:rsid w:val="0094476D"/>
    <w:pPr>
      <w:spacing w:before="225" w:after="225"/>
    </w:pPr>
  </w:style>
  <w:style w:type="paragraph" w:customStyle="1" w:styleId="newspic">
    <w:name w:val="news_pic"/>
    <w:basedOn w:val="Normal"/>
    <w:rsid w:val="0094476D"/>
    <w:pPr>
      <w:spacing w:before="100" w:beforeAutospacing="1" w:after="100" w:afterAutospacing="1"/>
      <w:ind w:right="225"/>
    </w:pPr>
  </w:style>
  <w:style w:type="paragraph" w:customStyle="1" w:styleId="newssection">
    <w:name w:val="news_section"/>
    <w:basedOn w:val="Normal"/>
    <w:rsid w:val="0094476D"/>
    <w:pPr>
      <w:pBdr>
        <w:bottom w:val="single" w:sz="6" w:space="2" w:color="E5E5E5"/>
      </w:pBdr>
      <w:spacing w:before="100" w:beforeAutospacing="1" w:after="225"/>
    </w:pPr>
    <w:rPr>
      <w:b/>
      <w:bCs/>
      <w:color w:val="990000"/>
      <w:sz w:val="18"/>
      <w:szCs w:val="18"/>
    </w:rPr>
  </w:style>
  <w:style w:type="paragraph" w:customStyle="1" w:styleId="newspin">
    <w:name w:val="news_pin"/>
    <w:basedOn w:val="Normal"/>
    <w:rsid w:val="0094476D"/>
    <w:pPr>
      <w:spacing w:before="100" w:beforeAutospacing="1" w:after="100" w:afterAutospacing="1"/>
      <w:ind w:left="75"/>
    </w:pPr>
  </w:style>
  <w:style w:type="paragraph" w:customStyle="1" w:styleId="handzblock">
    <w:name w:val="handz_block"/>
    <w:basedOn w:val="Normal"/>
    <w:rsid w:val="0094476D"/>
    <w:pPr>
      <w:pBdr>
        <w:left w:val="single" w:sz="36" w:space="0" w:color="E9E9E9"/>
      </w:pBdr>
      <w:shd w:val="clear" w:color="auto" w:fill="F5F5F5"/>
      <w:spacing w:before="100" w:beforeAutospacing="1" w:after="100" w:afterAutospacing="1"/>
      <w:ind w:right="300"/>
    </w:pPr>
  </w:style>
  <w:style w:type="paragraph" w:customStyle="1" w:styleId="handzdesc">
    <w:name w:val="handz_desc"/>
    <w:basedOn w:val="Normal"/>
    <w:rsid w:val="0094476D"/>
    <w:pPr>
      <w:spacing w:before="75" w:after="100" w:afterAutospacing="1" w:line="225" w:lineRule="atLeast"/>
    </w:pPr>
    <w:rPr>
      <w:color w:val="808080"/>
      <w:sz w:val="17"/>
      <w:szCs w:val="17"/>
    </w:rPr>
  </w:style>
  <w:style w:type="paragraph" w:customStyle="1" w:styleId="handzname">
    <w:name w:val="handz_name"/>
    <w:basedOn w:val="Normal"/>
    <w:rsid w:val="0094476D"/>
    <w:pPr>
      <w:spacing w:before="100" w:beforeAutospacing="1" w:after="150"/>
      <w:jc w:val="center"/>
    </w:pPr>
    <w:rPr>
      <w:b/>
      <w:bCs/>
      <w:color w:val="000000"/>
      <w:sz w:val="30"/>
      <w:szCs w:val="30"/>
    </w:rPr>
  </w:style>
  <w:style w:type="paragraph" w:customStyle="1" w:styleId="nistdate">
    <w:name w:val="nist_date"/>
    <w:basedOn w:val="Normal"/>
    <w:rsid w:val="0094476D"/>
    <w:pPr>
      <w:spacing w:before="100" w:beforeAutospacing="1" w:after="100" w:afterAutospacing="1"/>
    </w:pPr>
    <w:rPr>
      <w:color w:val="646464"/>
      <w:sz w:val="17"/>
      <w:szCs w:val="17"/>
    </w:rPr>
  </w:style>
  <w:style w:type="paragraph" w:customStyle="1" w:styleId="tbname">
    <w:name w:val="tb_name"/>
    <w:basedOn w:val="Normal"/>
    <w:rsid w:val="0094476D"/>
    <w:pPr>
      <w:spacing w:before="100" w:beforeAutospacing="1" w:after="100" w:afterAutospacing="1"/>
    </w:pPr>
    <w:rPr>
      <w:b/>
      <w:bCs/>
      <w:color w:val="6C6C6C"/>
      <w:sz w:val="18"/>
      <w:szCs w:val="18"/>
    </w:rPr>
  </w:style>
  <w:style w:type="paragraph" w:customStyle="1" w:styleId="tbnamen">
    <w:name w:val="tb_name_n"/>
    <w:basedOn w:val="Normal"/>
    <w:rsid w:val="0094476D"/>
    <w:pPr>
      <w:spacing w:before="100" w:beforeAutospacing="1" w:after="100" w:afterAutospacing="1"/>
    </w:pPr>
    <w:rPr>
      <w:color w:val="6C6C6C"/>
    </w:rPr>
  </w:style>
  <w:style w:type="paragraph" w:customStyle="1" w:styleId="tbnamecont">
    <w:name w:val="tb_name_cont"/>
    <w:basedOn w:val="Normal"/>
    <w:rsid w:val="0094476D"/>
    <w:pPr>
      <w:spacing w:before="100" w:beforeAutospacing="1" w:after="100" w:afterAutospacing="1" w:line="270" w:lineRule="atLeast"/>
    </w:pPr>
    <w:rPr>
      <w:color w:val="000000"/>
      <w:sz w:val="20"/>
      <w:szCs w:val="20"/>
    </w:rPr>
  </w:style>
  <w:style w:type="paragraph" w:customStyle="1" w:styleId="tbitem">
    <w:name w:val="tb_item"/>
    <w:basedOn w:val="Normal"/>
    <w:rsid w:val="0094476D"/>
    <w:pPr>
      <w:pBdr>
        <w:bottom w:val="single" w:sz="6" w:space="4" w:color="E2E2E2"/>
      </w:pBdr>
      <w:spacing w:before="100" w:beforeAutospacing="1" w:after="100" w:afterAutospacing="1"/>
    </w:pPr>
  </w:style>
  <w:style w:type="paragraph" w:customStyle="1" w:styleId="contenttd">
    <w:name w:val="content_td"/>
    <w:basedOn w:val="Normal"/>
    <w:rsid w:val="0094476D"/>
    <w:pPr>
      <w:spacing w:before="100" w:beforeAutospacing="1" w:after="100" w:afterAutospacing="1" w:line="225" w:lineRule="atLeast"/>
    </w:pPr>
    <w:rPr>
      <w:sz w:val="18"/>
      <w:szCs w:val="18"/>
    </w:rPr>
  </w:style>
  <w:style w:type="paragraph" w:customStyle="1" w:styleId="ashxcover">
    <w:name w:val="ashx_cover"/>
    <w:basedOn w:val="Normal"/>
    <w:rsid w:val="0094476D"/>
    <w:pPr>
      <w:shd w:val="clear" w:color="auto" w:fill="F4F4F4"/>
      <w:spacing w:before="100" w:beforeAutospacing="1" w:after="15"/>
      <w:jc w:val="center"/>
    </w:pPr>
  </w:style>
  <w:style w:type="paragraph" w:customStyle="1" w:styleId="varchsel">
    <w:name w:val="varch_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8"/>
      <w:szCs w:val="18"/>
    </w:rPr>
  </w:style>
  <w:style w:type="paragraph" w:customStyle="1" w:styleId="varchprofile">
    <w:name w:val="varch_profile"/>
    <w:basedOn w:val="Normal"/>
    <w:rsid w:val="0094476D"/>
    <w:pPr>
      <w:pBdr>
        <w:bottom w:val="single" w:sz="12" w:space="11" w:color="CCCCCC"/>
      </w:pBdr>
      <w:shd w:val="clear" w:color="auto" w:fill="F4F4F4"/>
      <w:spacing w:before="150" w:after="100" w:afterAutospacing="1"/>
    </w:pPr>
  </w:style>
  <w:style w:type="paragraph" w:customStyle="1" w:styleId="varchname">
    <w:name w:val="varch_name"/>
    <w:basedOn w:val="Normal"/>
    <w:rsid w:val="0094476D"/>
    <w:pPr>
      <w:spacing w:before="100" w:beforeAutospacing="1" w:after="100" w:afterAutospacing="1"/>
    </w:pPr>
    <w:rPr>
      <w:b/>
      <w:bCs/>
      <w:color w:val="000000"/>
      <w:sz w:val="23"/>
      <w:szCs w:val="23"/>
    </w:rPr>
  </w:style>
  <w:style w:type="paragraph" w:customStyle="1" w:styleId="varchdesc">
    <w:name w:val="varch_desc"/>
    <w:basedOn w:val="Normal"/>
    <w:rsid w:val="0094476D"/>
    <w:pPr>
      <w:spacing w:before="100" w:beforeAutospacing="1" w:after="100" w:afterAutospacing="1" w:line="300" w:lineRule="atLeast"/>
    </w:pPr>
    <w:rPr>
      <w:sz w:val="20"/>
      <w:szCs w:val="20"/>
    </w:rPr>
  </w:style>
  <w:style w:type="paragraph" w:customStyle="1" w:styleId="orenssub">
    <w:name w:val="orens_sub"/>
    <w:basedOn w:val="Normal"/>
    <w:rsid w:val="0094476D"/>
    <w:pPr>
      <w:pBdr>
        <w:left w:val="single" w:sz="36" w:space="8" w:color="DEDEDE"/>
      </w:pBdr>
      <w:shd w:val="clear" w:color="auto" w:fill="F6F6F6"/>
      <w:spacing w:before="150" w:after="150"/>
      <w:ind w:left="375"/>
    </w:pPr>
  </w:style>
  <w:style w:type="paragraph" w:customStyle="1" w:styleId="orensplaj">
    <w:name w:val="orens_plaj"/>
    <w:basedOn w:val="Normal"/>
    <w:rsid w:val="0094476D"/>
    <w:pPr>
      <w:pBdr>
        <w:bottom w:val="single" w:sz="6" w:space="8" w:color="E5E5E5"/>
      </w:pBdr>
      <w:shd w:val="clear" w:color="auto" w:fill="F6F6F6"/>
      <w:spacing w:before="100" w:beforeAutospacing="1" w:after="45"/>
    </w:pPr>
  </w:style>
  <w:style w:type="paragraph" w:customStyle="1" w:styleId="orensplajopen">
    <w:name w:val="orens_plaj_open"/>
    <w:basedOn w:val="Normal"/>
    <w:rsid w:val="0094476D"/>
    <w:pPr>
      <w:spacing w:before="225" w:after="100" w:afterAutospacing="1"/>
      <w:ind w:left="375"/>
    </w:pPr>
  </w:style>
  <w:style w:type="paragraph" w:customStyle="1" w:styleId="discquestion">
    <w:name w:val="disc_question"/>
    <w:basedOn w:val="Normal"/>
    <w:rsid w:val="0094476D"/>
    <w:pPr>
      <w:shd w:val="clear" w:color="auto" w:fill="F6F6F6"/>
      <w:spacing w:before="75" w:after="75"/>
    </w:pPr>
    <w:rPr>
      <w:sz w:val="20"/>
      <w:szCs w:val="20"/>
    </w:rPr>
  </w:style>
  <w:style w:type="paragraph" w:customStyle="1" w:styleId="descdate">
    <w:name w:val="desc_date"/>
    <w:basedOn w:val="Normal"/>
    <w:rsid w:val="0094476D"/>
    <w:pPr>
      <w:spacing w:before="30" w:after="100" w:afterAutospacing="1"/>
    </w:pPr>
    <w:rPr>
      <w:color w:val="7C7C7C"/>
      <w:sz w:val="18"/>
      <w:szCs w:val="18"/>
    </w:rPr>
  </w:style>
  <w:style w:type="paragraph" w:customStyle="1" w:styleId="level2block">
    <w:name w:val="level2block"/>
    <w:basedOn w:val="Normal"/>
    <w:rsid w:val="0094476D"/>
    <w:pPr>
      <w:spacing w:before="15" w:after="100" w:afterAutospacing="1"/>
      <w:jc w:val="center"/>
    </w:pPr>
  </w:style>
  <w:style w:type="paragraph" w:customStyle="1" w:styleId="level2menu">
    <w:name w:val="level2menu"/>
    <w:basedOn w:val="Normal"/>
    <w:rsid w:val="0094476D"/>
    <w:pPr>
      <w:spacing w:before="100" w:beforeAutospacing="1" w:after="100" w:afterAutospacing="1" w:line="375" w:lineRule="atLeast"/>
    </w:pPr>
    <w:rPr>
      <w:color w:val="CBD3DD"/>
      <w:sz w:val="17"/>
      <w:szCs w:val="17"/>
    </w:rPr>
  </w:style>
  <w:style w:type="paragraph" w:customStyle="1" w:styleId="level2link">
    <w:name w:val="level2link"/>
    <w:basedOn w:val="Normal"/>
    <w:rsid w:val="0094476D"/>
    <w:pPr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level2sel">
    <w:name w:val="level2sel"/>
    <w:basedOn w:val="Normal"/>
    <w:rsid w:val="0094476D"/>
    <w:pPr>
      <w:shd w:val="clear" w:color="auto" w:fill="BA0000"/>
      <w:spacing w:before="100" w:beforeAutospacing="1" w:after="100" w:afterAutospacing="1"/>
    </w:pPr>
    <w:rPr>
      <w:b/>
      <w:bCs/>
      <w:color w:val="FFFFFF"/>
      <w:sz w:val="18"/>
      <w:szCs w:val="18"/>
    </w:rPr>
  </w:style>
  <w:style w:type="paragraph" w:customStyle="1" w:styleId="level3block">
    <w:name w:val="level3block"/>
    <w:basedOn w:val="Normal"/>
    <w:rsid w:val="0094476D"/>
    <w:pPr>
      <w:pBdr>
        <w:bottom w:val="single" w:sz="6" w:space="19" w:color="E2E2E2"/>
      </w:pBdr>
      <w:shd w:val="clear" w:color="auto" w:fill="F9F9F9"/>
      <w:spacing w:before="100" w:beforeAutospacing="1" w:after="100" w:afterAutospacing="1"/>
    </w:pPr>
  </w:style>
  <w:style w:type="paragraph" w:customStyle="1" w:styleId="level3menu">
    <w:name w:val="level3menu"/>
    <w:basedOn w:val="Normal"/>
    <w:rsid w:val="0094476D"/>
    <w:pPr>
      <w:spacing w:before="100" w:beforeAutospacing="1" w:after="100" w:afterAutospacing="1" w:line="375" w:lineRule="atLeast"/>
    </w:pPr>
  </w:style>
  <w:style w:type="paragraph" w:customStyle="1" w:styleId="level3sel">
    <w:name w:val="level3sel"/>
    <w:basedOn w:val="Normal"/>
    <w:rsid w:val="0094476D"/>
    <w:pPr>
      <w:spacing w:before="100" w:beforeAutospacing="1" w:after="100" w:afterAutospacing="1"/>
    </w:pPr>
    <w:rPr>
      <w:b/>
      <w:bCs/>
      <w:color w:val="990000"/>
      <w:sz w:val="17"/>
      <w:szCs w:val="17"/>
    </w:rPr>
  </w:style>
  <w:style w:type="paragraph" w:customStyle="1" w:styleId="additional">
    <w:name w:val="additional"/>
    <w:basedOn w:val="Normal"/>
    <w:rsid w:val="0094476D"/>
    <w:pPr>
      <w:spacing w:before="100" w:beforeAutospacing="1" w:after="100" w:afterAutospacing="1"/>
    </w:pPr>
  </w:style>
  <w:style w:type="paragraph" w:customStyle="1" w:styleId="additionalplajka">
    <w:name w:val="additional_plajka"/>
    <w:basedOn w:val="Normal"/>
    <w:rsid w:val="0094476D"/>
    <w:pPr>
      <w:spacing w:before="150" w:after="100" w:afterAutospacing="1"/>
      <w:jc w:val="right"/>
    </w:pPr>
    <w:rPr>
      <w:b/>
      <w:bCs/>
      <w:color w:val="FFFFFF"/>
      <w:sz w:val="18"/>
      <w:szCs w:val="18"/>
    </w:rPr>
  </w:style>
  <w:style w:type="paragraph" w:customStyle="1" w:styleId="additionalplajkachairman">
    <w:name w:val="additional_plajka_chairman"/>
    <w:basedOn w:val="Normal"/>
    <w:rsid w:val="0094476D"/>
    <w:pPr>
      <w:spacing w:before="150" w:after="100" w:afterAutospacing="1"/>
      <w:jc w:val="right"/>
    </w:pPr>
    <w:rPr>
      <w:b/>
      <w:bCs/>
      <w:color w:val="FFFFFF"/>
      <w:sz w:val="17"/>
      <w:szCs w:val="17"/>
    </w:rPr>
  </w:style>
  <w:style w:type="paragraph" w:customStyle="1" w:styleId="additionalblock">
    <w:name w:val="additional_block"/>
    <w:basedOn w:val="Normal"/>
    <w:rsid w:val="0094476D"/>
    <w:pPr>
      <w:pBdr>
        <w:bottom w:val="single" w:sz="6" w:space="8" w:color="E2E2E2"/>
      </w:pBdr>
      <w:shd w:val="clear" w:color="auto" w:fill="F9F9F9"/>
      <w:spacing w:before="100" w:beforeAutospacing="1" w:after="100" w:afterAutospacing="1"/>
    </w:pPr>
    <w:rPr>
      <w:color w:val="54575C"/>
      <w:sz w:val="17"/>
      <w:szCs w:val="17"/>
    </w:rPr>
  </w:style>
  <w:style w:type="paragraph" w:customStyle="1" w:styleId="carouselpic">
    <w:name w:val="carousel_pic"/>
    <w:basedOn w:val="Normal"/>
    <w:rsid w:val="0094476D"/>
    <w:pPr>
      <w:spacing w:before="100" w:beforeAutospacing="1" w:after="150"/>
    </w:pPr>
  </w:style>
  <w:style w:type="paragraph" w:customStyle="1" w:styleId="carousel">
    <w:name w:val="carousel"/>
    <w:basedOn w:val="Normal"/>
    <w:rsid w:val="0094476D"/>
    <w:pPr>
      <w:spacing w:before="100" w:beforeAutospacing="1" w:after="100" w:afterAutospacing="1"/>
      <w:jc w:val="center"/>
    </w:pPr>
  </w:style>
  <w:style w:type="paragraph" w:customStyle="1" w:styleId="arrl">
    <w:name w:val="arr_l"/>
    <w:basedOn w:val="Normal"/>
    <w:rsid w:val="0094476D"/>
    <w:pPr>
      <w:spacing w:before="100" w:beforeAutospacing="1" w:after="600"/>
      <w:ind w:right="225"/>
    </w:pPr>
  </w:style>
  <w:style w:type="paragraph" w:customStyle="1" w:styleId="arrr">
    <w:name w:val="arr_r"/>
    <w:basedOn w:val="Normal"/>
    <w:rsid w:val="0094476D"/>
    <w:pPr>
      <w:spacing w:before="100" w:beforeAutospacing="1" w:after="600"/>
      <w:ind w:left="225"/>
    </w:pPr>
  </w:style>
  <w:style w:type="paragraph" w:customStyle="1" w:styleId="bottommenu">
    <w:name w:val="bottom_menu"/>
    <w:basedOn w:val="Normal"/>
    <w:rsid w:val="0094476D"/>
    <w:pPr>
      <w:spacing w:before="100" w:beforeAutospacing="1" w:after="100" w:afterAutospacing="1" w:line="315" w:lineRule="atLeast"/>
      <w:jc w:val="center"/>
    </w:pPr>
    <w:rPr>
      <w:color w:val="CCCCCC"/>
      <w:sz w:val="17"/>
      <w:szCs w:val="17"/>
    </w:rPr>
  </w:style>
  <w:style w:type="paragraph" w:customStyle="1" w:styleId="bottomflg">
    <w:name w:val="bottom_flg"/>
    <w:basedOn w:val="Normal"/>
    <w:rsid w:val="0094476D"/>
    <w:pPr>
      <w:shd w:val="clear" w:color="auto" w:fill="FFB1B1"/>
      <w:spacing w:before="150" w:after="100" w:afterAutospacing="1"/>
    </w:pPr>
  </w:style>
  <w:style w:type="paragraph" w:customStyle="1" w:styleId="footerinfo">
    <w:name w:val="footer_info"/>
    <w:basedOn w:val="Normal"/>
    <w:rsid w:val="0094476D"/>
    <w:pPr>
      <w:spacing w:before="225" w:after="100" w:afterAutospacing="1"/>
    </w:pPr>
  </w:style>
  <w:style w:type="paragraph" w:customStyle="1" w:styleId="footerm">
    <w:name w:val="footer_m"/>
    <w:basedOn w:val="Normal"/>
    <w:rsid w:val="0094476D"/>
    <w:pPr>
      <w:spacing w:before="100" w:beforeAutospacing="1" w:after="100" w:afterAutospacing="1"/>
      <w:ind w:right="105"/>
    </w:pPr>
  </w:style>
  <w:style w:type="paragraph" w:customStyle="1" w:styleId="footeroptions">
    <w:name w:val="footer_options"/>
    <w:basedOn w:val="Normal"/>
    <w:rsid w:val="0094476D"/>
    <w:pPr>
      <w:spacing w:before="225" w:after="100" w:afterAutospacing="1"/>
    </w:pPr>
  </w:style>
  <w:style w:type="paragraph" w:customStyle="1" w:styleId="footeraddr">
    <w:name w:val="footer_addr"/>
    <w:basedOn w:val="Normal"/>
    <w:rsid w:val="0094476D"/>
    <w:pPr>
      <w:spacing w:before="100" w:beforeAutospacing="1" w:after="100" w:afterAutospacing="1" w:line="255" w:lineRule="atLeast"/>
      <w:ind w:left="1500"/>
    </w:pPr>
    <w:rPr>
      <w:b/>
      <w:bCs/>
      <w:color w:val="878787"/>
      <w:sz w:val="18"/>
      <w:szCs w:val="18"/>
    </w:rPr>
  </w:style>
  <w:style w:type="paragraph" w:customStyle="1" w:styleId="zg">
    <w:name w:val="zg"/>
    <w:basedOn w:val="Normal"/>
    <w:rsid w:val="0094476D"/>
    <w:pPr>
      <w:spacing w:before="100" w:beforeAutospacing="1" w:after="100" w:afterAutospacing="1"/>
      <w:jc w:val="right"/>
    </w:pPr>
    <w:rPr>
      <w:b/>
      <w:bCs/>
      <w:color w:val="878787"/>
      <w:sz w:val="15"/>
      <w:szCs w:val="15"/>
    </w:rPr>
  </w:style>
  <w:style w:type="paragraph" w:customStyle="1" w:styleId="photodesc">
    <w:name w:val="photo_desc"/>
    <w:basedOn w:val="Normal"/>
    <w:rsid w:val="0094476D"/>
    <w:pPr>
      <w:spacing w:before="100" w:beforeAutospacing="1" w:after="100" w:afterAutospacing="1"/>
    </w:pPr>
    <w:rPr>
      <w:sz w:val="15"/>
      <w:szCs w:val="15"/>
    </w:rPr>
  </w:style>
  <w:style w:type="paragraph" w:customStyle="1" w:styleId="banarm">
    <w:name w:val="ban_ar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armcont">
    <w:name w:val="ban_arm_cont"/>
    <w:basedOn w:val="Normal"/>
    <w:rsid w:val="0094476D"/>
    <w:pPr>
      <w:spacing w:before="100" w:beforeAutospacing="1" w:after="100" w:afterAutospacing="1"/>
    </w:pPr>
  </w:style>
  <w:style w:type="paragraph" w:customStyle="1" w:styleId="banpatm">
    <w:name w:val="ban_pat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patmcont">
    <w:name w:val="ban_patm_cont"/>
    <w:basedOn w:val="Normal"/>
    <w:rsid w:val="0094476D"/>
    <w:pPr>
      <w:spacing w:before="100" w:beforeAutospacing="1" w:after="100" w:afterAutospacing="1"/>
    </w:pPr>
  </w:style>
  <w:style w:type="paragraph" w:customStyle="1" w:styleId="bansahm">
    <w:name w:val="ban_sahm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sahmcont">
    <w:name w:val="ban_sahm_cont"/>
    <w:basedOn w:val="Normal"/>
    <w:rsid w:val="0094476D"/>
    <w:pPr>
      <w:spacing w:before="100" w:beforeAutospacing="1" w:after="100" w:afterAutospacing="1"/>
    </w:pPr>
  </w:style>
  <w:style w:type="paragraph" w:customStyle="1" w:styleId="bankanon">
    <w:name w:val="ban_kanon"/>
    <w:basedOn w:val="Normal"/>
    <w:rsid w:val="0094476D"/>
    <w:pPr>
      <w:spacing w:before="100" w:beforeAutospacing="1" w:after="100" w:afterAutospacing="1" w:line="300" w:lineRule="atLeast"/>
    </w:pPr>
  </w:style>
  <w:style w:type="paragraph" w:customStyle="1" w:styleId="bankanoncont">
    <w:name w:val="ban_kanon_cont"/>
    <w:basedOn w:val="Normal"/>
    <w:rsid w:val="0094476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4476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76D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76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025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3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38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38D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3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38D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F4D51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D5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F4D51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D51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E302CC"/>
  </w:style>
  <w:style w:type="paragraph" w:styleId="Revision">
    <w:name w:val="Revision"/>
    <w:hidden/>
    <w:uiPriority w:val="99"/>
    <w:semiHidden/>
    <w:rsid w:val="00705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F9044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4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Emphasis">
    <w:name w:val="Emphasis"/>
    <w:basedOn w:val="DefaultParagraphFont"/>
    <w:uiPriority w:val="20"/>
    <w:qFormat/>
    <w:rsid w:val="00CA2E2A"/>
    <w:rPr>
      <w:b/>
      <w:bCs/>
      <w:i w:val="0"/>
      <w:iCs w:val="0"/>
    </w:rPr>
  </w:style>
  <w:style w:type="character" w:customStyle="1" w:styleId="st1">
    <w:name w:val="st1"/>
    <w:basedOn w:val="DefaultParagraphFont"/>
    <w:rsid w:val="00CA2E2A"/>
  </w:style>
  <w:style w:type="character" w:customStyle="1" w:styleId="shorttext">
    <w:name w:val="short_text"/>
    <w:basedOn w:val="DefaultParagraphFont"/>
    <w:rsid w:val="003E548D"/>
  </w:style>
  <w:style w:type="character" w:customStyle="1" w:styleId="atn">
    <w:name w:val="atn"/>
    <w:basedOn w:val="DefaultParagraphFont"/>
    <w:rsid w:val="00231738"/>
  </w:style>
  <w:style w:type="character" w:customStyle="1" w:styleId="apple-converted-space">
    <w:name w:val="apple-converted-space"/>
    <w:basedOn w:val="DefaultParagraphFont"/>
    <w:rsid w:val="004365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36125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387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66265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67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7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471331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48445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5512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0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1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51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64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83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600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499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64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1222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016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9370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7145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7566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6285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1185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215760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60072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22729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5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0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63711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510683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35469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4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33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3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38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036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319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80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118577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5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6795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42451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1118323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3437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50202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07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30574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6845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244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2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99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62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39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82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80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838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5650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8806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1309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08504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6267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27408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20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76638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51685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84878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99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6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7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67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72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6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566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87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0813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4602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70503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5307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6867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3379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4672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15202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469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3734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8991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4346987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5036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38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1885116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90"/>
                                                      <w:divBdr>
                                                        <w:top w:val="none" w:sz="0" w:space="4" w:color="F0C36D"/>
                                                        <w:left w:val="none" w:sz="0" w:space="4" w:color="F0C36D"/>
                                                        <w:bottom w:val="none" w:sz="0" w:space="4" w:color="F0C36D"/>
                                                        <w:right w:val="none" w:sz="0" w:space="4" w:color="F0C36D"/>
                                                      </w:divBdr>
                                                      <w:divsChild>
                                                        <w:div w:id="1407146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98899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1626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4585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3674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8447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2541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7779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9070872">
                                  <w:marLeft w:val="0"/>
                                  <w:marRight w:val="1500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807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087290">
                                          <w:marLeft w:val="15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2333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8707719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923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6" w:space="3" w:color="CCCCCC"/>
                                        <w:right w:val="none" w:sz="0" w:space="0" w:color="auto"/>
                                      </w:divBdr>
                                    </w:div>
                                    <w:div w:id="1535535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2202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723366">
                                              <w:marLeft w:val="0"/>
                                              <w:marRight w:val="6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4258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035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5021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0985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492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9795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914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618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51872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826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6550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8304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06856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71958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704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51672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921201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233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372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17141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423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8642335">
                              <w:marLeft w:val="0"/>
                              <w:marRight w:val="0"/>
                              <w:marTop w:val="240"/>
                              <w:marBottom w:val="5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998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029328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12315731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215700213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771359645">
              <w:marLeft w:val="0"/>
              <w:marRight w:val="0"/>
              <w:marTop w:val="0"/>
              <w:marBottom w:val="0"/>
              <w:divBdr>
                <w:top w:val="single" w:sz="6" w:space="31" w:color="F0C36D"/>
                <w:left w:val="single" w:sz="6" w:space="31" w:color="F0C36D"/>
                <w:bottom w:val="single" w:sz="6" w:space="31" w:color="F0C36D"/>
                <w:right w:val="single" w:sz="6" w:space="31" w:color="F0C36D"/>
              </w:divBdr>
            </w:div>
            <w:div w:id="480318756">
              <w:marLeft w:val="0"/>
              <w:marRight w:val="0"/>
              <w:marTop w:val="0"/>
              <w:marBottom w:val="0"/>
              <w:divBdr>
                <w:top w:val="single" w:sz="6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977568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73978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96851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0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0508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80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20816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51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4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5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8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D9FB6-A4C2-42F5-B770-A9A8EA203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21</Pages>
  <Words>5509</Words>
  <Characters>30302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World Bank Group</Company>
  <LinksUpToDate>false</LinksUpToDate>
  <CharactersWithSpaces>35740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Anzhela Mesropyan</dc:creator>
  <cp:lastModifiedBy>Arman</cp:lastModifiedBy>
  <cp:revision>7</cp:revision>
  <cp:lastPrinted>2016-03-01T13:05:00Z</cp:lastPrinted>
  <dcterms:created xsi:type="dcterms:W3CDTF">2016-03-31T10:44:00Z</dcterms:created>
  <dcterms:modified xsi:type="dcterms:W3CDTF">2016-04-10T20:01:00Z</dcterms:modified>
</cp:coreProperties>
</file>